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8E" w:rsidRDefault="00EC7E29" w:rsidP="00EC7E29">
      <w:pPr>
        <w:jc w:val="center"/>
        <w:rPr>
          <w:sz w:val="32"/>
          <w:szCs w:val="32"/>
        </w:rPr>
      </w:pPr>
      <w:r w:rsidRPr="00EC7E29">
        <w:rPr>
          <w:rFonts w:hint="eastAsia"/>
          <w:sz w:val="32"/>
          <w:szCs w:val="32"/>
        </w:rPr>
        <w:t>紫外线治疗仪</w:t>
      </w:r>
    </w:p>
    <w:p w:rsidR="00EC7E29" w:rsidRPr="009A5AE8" w:rsidRDefault="00EC7E29" w:rsidP="00EC7E29">
      <w:pPr>
        <w:rPr>
          <w:sz w:val="32"/>
          <w:szCs w:val="32"/>
        </w:rPr>
      </w:pPr>
      <w:r w:rsidRPr="009A5AE8">
        <w:rPr>
          <w:rFonts w:hint="eastAsia"/>
          <w:sz w:val="32"/>
          <w:szCs w:val="32"/>
        </w:rPr>
        <w:t>技术参数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 w:rsidR="00EC7E29" w:rsidRPr="009A5AE8">
        <w:rPr>
          <w:rFonts w:hint="eastAsia"/>
          <w:sz w:val="32"/>
          <w:szCs w:val="32"/>
        </w:rPr>
        <w:t>全身半仓治疗系统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*2.</w:t>
      </w:r>
      <w:r w:rsidR="00EC7E29" w:rsidRPr="009A5AE8">
        <w:rPr>
          <w:rFonts w:hint="eastAsia"/>
          <w:sz w:val="32"/>
          <w:szCs w:val="32"/>
        </w:rPr>
        <w:t>内装</w:t>
      </w:r>
      <w:r w:rsidR="00EC7E29" w:rsidRPr="009A5AE8">
        <w:rPr>
          <w:rFonts w:hint="eastAsia"/>
          <w:sz w:val="32"/>
          <w:szCs w:val="32"/>
        </w:rPr>
        <w:t>10</w:t>
      </w:r>
      <w:r w:rsidR="00EC7E29" w:rsidRPr="009A5AE8">
        <w:rPr>
          <w:rFonts w:hint="eastAsia"/>
          <w:sz w:val="32"/>
          <w:szCs w:val="32"/>
        </w:rPr>
        <w:t>只</w:t>
      </w:r>
      <w:r w:rsidR="00EC7E29" w:rsidRPr="009A5AE8">
        <w:rPr>
          <w:rFonts w:hint="eastAsia"/>
          <w:sz w:val="32"/>
          <w:szCs w:val="32"/>
        </w:rPr>
        <w:t>100w</w:t>
      </w:r>
      <w:r w:rsidR="00EC7E29" w:rsidRPr="009A5AE8">
        <w:rPr>
          <w:rFonts w:hint="eastAsia"/>
          <w:sz w:val="32"/>
          <w:szCs w:val="32"/>
        </w:rPr>
        <w:t>原装飞利浦紫外线灯管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机器</w:t>
      </w:r>
      <w:r w:rsidR="00EC7E29" w:rsidRPr="009A5AE8">
        <w:rPr>
          <w:rFonts w:hint="eastAsia"/>
          <w:sz w:val="32"/>
          <w:szCs w:val="32"/>
        </w:rPr>
        <w:t>前后都有“急停”按钮，以方便病人和医护人员急需时操作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 w:rsidR="00EC7E29" w:rsidRPr="009A5AE8">
        <w:rPr>
          <w:rFonts w:hint="eastAsia"/>
          <w:sz w:val="32"/>
          <w:szCs w:val="32"/>
        </w:rPr>
        <w:t>采用低压灯管及快速启动电路，有效保护灯管，延长灯管的使用寿命，灯管寿命达</w:t>
      </w:r>
      <w:r w:rsidR="00EC7E29" w:rsidRPr="009A5AE8">
        <w:rPr>
          <w:rFonts w:hint="eastAsia"/>
          <w:sz w:val="32"/>
          <w:szCs w:val="32"/>
        </w:rPr>
        <w:t>500</w:t>
      </w:r>
      <w:r w:rsidR="00EC7E29" w:rsidRPr="009A5AE8">
        <w:rPr>
          <w:rFonts w:hint="eastAsia"/>
          <w:sz w:val="32"/>
          <w:szCs w:val="32"/>
        </w:rPr>
        <w:t>—</w:t>
      </w:r>
      <w:r w:rsidR="00EC7E29" w:rsidRPr="009A5AE8">
        <w:rPr>
          <w:rFonts w:hint="eastAsia"/>
          <w:sz w:val="32"/>
          <w:szCs w:val="32"/>
        </w:rPr>
        <w:t>800</w:t>
      </w:r>
      <w:r w:rsidR="00EC7E29" w:rsidRPr="009A5AE8">
        <w:rPr>
          <w:rFonts w:hint="eastAsia"/>
          <w:sz w:val="32"/>
          <w:szCs w:val="32"/>
        </w:rPr>
        <w:t>小时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 w:rsidR="00EC7E29" w:rsidRPr="009A5AE8">
        <w:rPr>
          <w:rFonts w:hint="eastAsia"/>
          <w:sz w:val="32"/>
          <w:szCs w:val="32"/>
        </w:rPr>
        <w:t>独特抗干扰</w:t>
      </w:r>
      <w:r>
        <w:rPr>
          <w:rFonts w:hint="eastAsia"/>
          <w:sz w:val="32"/>
          <w:szCs w:val="32"/>
        </w:rPr>
        <w:t>设计</w:t>
      </w:r>
      <w:r w:rsidR="00EC7E29" w:rsidRPr="009A5AE8">
        <w:rPr>
          <w:rFonts w:hint="eastAsia"/>
          <w:sz w:val="32"/>
          <w:szCs w:val="32"/>
        </w:rPr>
        <w:t>，确保设备在较强电磁干扰环境下能正常运行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6.</w:t>
      </w:r>
      <w:r w:rsidR="00EC7E29" w:rsidRPr="009A5AE8">
        <w:rPr>
          <w:rFonts w:hint="eastAsia"/>
          <w:sz w:val="32"/>
          <w:szCs w:val="32"/>
        </w:rPr>
        <w:t>灯箱均装有排风风扇，确保辐照室内通风良好和温度适当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7.</w:t>
      </w:r>
      <w:r w:rsidR="00EC7E29" w:rsidRPr="009A5AE8">
        <w:rPr>
          <w:rFonts w:hint="eastAsia"/>
          <w:sz w:val="32"/>
          <w:szCs w:val="32"/>
        </w:rPr>
        <w:t>输出频谱：输出波长</w:t>
      </w:r>
      <w:r w:rsidR="00EC7E29" w:rsidRPr="009A5AE8">
        <w:rPr>
          <w:rFonts w:hint="eastAsia"/>
          <w:sz w:val="32"/>
          <w:szCs w:val="32"/>
        </w:rPr>
        <w:t>311-313nm,</w:t>
      </w:r>
      <w:r w:rsidR="00EC7E29" w:rsidRPr="009A5AE8">
        <w:rPr>
          <w:rFonts w:hint="eastAsia"/>
          <w:sz w:val="32"/>
          <w:szCs w:val="32"/>
        </w:rPr>
        <w:t>峰值波长</w:t>
      </w:r>
      <w:r w:rsidR="00EC7E29" w:rsidRPr="009A5AE8">
        <w:rPr>
          <w:rFonts w:hint="eastAsia"/>
          <w:sz w:val="32"/>
          <w:szCs w:val="32"/>
        </w:rPr>
        <w:t>311nm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8.</w:t>
      </w:r>
      <w:r w:rsidR="00EC7E29" w:rsidRPr="009A5AE8">
        <w:rPr>
          <w:rFonts w:hint="eastAsia"/>
          <w:sz w:val="32"/>
          <w:szCs w:val="32"/>
        </w:rPr>
        <w:t>配置伍德灯用于检测色素异常性疾病，如白癜风的辅助诊断及疗效判断</w:t>
      </w:r>
    </w:p>
    <w:p w:rsidR="00EC7E29" w:rsidRPr="009A5AE8" w:rsidRDefault="009A5AE8" w:rsidP="009A5AE8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9.</w:t>
      </w:r>
      <w:r w:rsidR="00EC7E29" w:rsidRPr="009A5AE8">
        <w:rPr>
          <w:rFonts w:hint="eastAsia"/>
          <w:sz w:val="32"/>
          <w:szCs w:val="32"/>
        </w:rPr>
        <w:t>辐照面积：</w:t>
      </w:r>
      <w:r>
        <w:rPr>
          <w:rFonts w:hint="eastAsia"/>
          <w:sz w:val="32"/>
          <w:szCs w:val="32"/>
        </w:rPr>
        <w:t>直径</w:t>
      </w:r>
      <w:r w:rsidR="00BC02F8" w:rsidRPr="009A5AE8">
        <w:rPr>
          <w:rFonts w:hint="eastAsia"/>
          <w:sz w:val="32"/>
          <w:szCs w:val="32"/>
        </w:rPr>
        <w:t>100nm,</w:t>
      </w:r>
      <w:r w:rsidR="00BC02F8" w:rsidRPr="009A5AE8">
        <w:rPr>
          <w:rFonts w:hint="eastAsia"/>
          <w:sz w:val="32"/>
          <w:szCs w:val="32"/>
        </w:rPr>
        <w:t>采用</w:t>
      </w:r>
      <w:r w:rsidR="00BC02F8" w:rsidRPr="009A5AE8">
        <w:rPr>
          <w:rFonts w:hint="eastAsia"/>
          <w:sz w:val="32"/>
          <w:szCs w:val="32"/>
        </w:rPr>
        <w:t>UVA</w:t>
      </w:r>
      <w:r w:rsidR="00BC02F8" w:rsidRPr="009A5AE8">
        <w:rPr>
          <w:rFonts w:hint="eastAsia"/>
          <w:sz w:val="32"/>
          <w:szCs w:val="32"/>
        </w:rPr>
        <w:t>灯管</w:t>
      </w:r>
    </w:p>
    <w:p w:rsidR="00BC02F8" w:rsidRPr="00EC7E29" w:rsidRDefault="009A5AE8" w:rsidP="009A5AE8">
      <w:pPr>
        <w:pStyle w:val="a5"/>
        <w:ind w:left="360" w:firstLineChars="0" w:firstLine="0"/>
        <w:rPr>
          <w:sz w:val="24"/>
          <w:szCs w:val="24"/>
        </w:rPr>
      </w:pPr>
      <w:r>
        <w:rPr>
          <w:rFonts w:hint="eastAsia"/>
          <w:sz w:val="32"/>
          <w:szCs w:val="32"/>
        </w:rPr>
        <w:t>10.</w:t>
      </w:r>
      <w:r w:rsidR="00BC02F8" w:rsidRPr="009A5AE8">
        <w:rPr>
          <w:rFonts w:hint="eastAsia"/>
          <w:sz w:val="32"/>
          <w:szCs w:val="32"/>
        </w:rPr>
        <w:t>配置四只原装进口飞利浦窄波</w:t>
      </w:r>
      <w:r w:rsidR="00BC02F8" w:rsidRPr="009A5AE8">
        <w:rPr>
          <w:rFonts w:hint="eastAsia"/>
          <w:sz w:val="32"/>
          <w:szCs w:val="32"/>
        </w:rPr>
        <w:t>UVB</w:t>
      </w:r>
      <w:r w:rsidR="00BC02F8" w:rsidRPr="009A5AE8">
        <w:rPr>
          <w:rFonts w:hint="eastAsia"/>
          <w:sz w:val="32"/>
          <w:szCs w:val="32"/>
        </w:rPr>
        <w:t>光源，具有局部治疗功能和最小红斑量的测试光疗仪一台</w:t>
      </w:r>
      <w:r w:rsidR="00BC02F8">
        <w:rPr>
          <w:rFonts w:hint="eastAsia"/>
          <w:sz w:val="24"/>
          <w:szCs w:val="24"/>
        </w:rPr>
        <w:t>。</w:t>
      </w:r>
    </w:p>
    <w:sectPr w:rsidR="00BC02F8" w:rsidRPr="00EC7E29" w:rsidSect="00746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1FC" w:rsidRDefault="007F41FC" w:rsidP="00EC7E29">
      <w:r>
        <w:separator/>
      </w:r>
    </w:p>
  </w:endnote>
  <w:endnote w:type="continuationSeparator" w:id="1">
    <w:p w:rsidR="007F41FC" w:rsidRDefault="007F41FC" w:rsidP="00EC7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1FC" w:rsidRDefault="007F41FC" w:rsidP="00EC7E29">
      <w:r>
        <w:separator/>
      </w:r>
    </w:p>
  </w:footnote>
  <w:footnote w:type="continuationSeparator" w:id="1">
    <w:p w:rsidR="007F41FC" w:rsidRDefault="007F41FC" w:rsidP="00EC7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D676F"/>
    <w:multiLevelType w:val="hybridMultilevel"/>
    <w:tmpl w:val="3A228FC6"/>
    <w:lvl w:ilvl="0" w:tplc="88D4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7E29"/>
    <w:rsid w:val="006601BD"/>
    <w:rsid w:val="0074608E"/>
    <w:rsid w:val="007F41FC"/>
    <w:rsid w:val="009A5AE8"/>
    <w:rsid w:val="00BC02F8"/>
    <w:rsid w:val="00EC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7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7E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7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7E29"/>
    <w:rPr>
      <w:sz w:val="18"/>
      <w:szCs w:val="18"/>
    </w:rPr>
  </w:style>
  <w:style w:type="paragraph" w:styleId="a5">
    <w:name w:val="List Paragraph"/>
    <w:basedOn w:val="a"/>
    <w:uiPriority w:val="34"/>
    <w:qFormat/>
    <w:rsid w:val="00EC7E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270</Characters>
  <Application>Microsoft Office Word</Application>
  <DocSecurity>0</DocSecurity>
  <Lines>2</Lines>
  <Paragraphs>1</Paragraphs>
  <ScaleCrop>false</ScaleCrop>
  <Company>微软中国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3</cp:revision>
  <dcterms:created xsi:type="dcterms:W3CDTF">2016-09-30T02:59:00Z</dcterms:created>
  <dcterms:modified xsi:type="dcterms:W3CDTF">2016-09-30T08:57:00Z</dcterms:modified>
</cp:coreProperties>
</file>