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50" w:lineRule="atLeast"/>
        <w:outlineLvl w:val="0"/>
        <w:rPr>
          <w:rFonts w:ascii="新宋体" w:hAnsi="新宋体" w:eastAsia="新宋体" w:cs="宋体"/>
          <w:b/>
          <w:bCs/>
          <w:sz w:val="36"/>
          <w:szCs w:val="36"/>
        </w:rPr>
      </w:pPr>
      <w:r>
        <w:rPr>
          <w:rStyle w:val="7"/>
          <w:rFonts w:hint="eastAsia"/>
          <w:sz w:val="36"/>
          <w:szCs w:val="36"/>
        </w:rPr>
        <w:t>附件</w:t>
      </w:r>
      <w:r>
        <w:rPr>
          <w:rStyle w:val="7"/>
          <w:sz w:val="36"/>
          <w:szCs w:val="36"/>
        </w:rPr>
        <w:t>1</w:t>
      </w:r>
      <w:r>
        <w:rPr>
          <w:rStyle w:val="7"/>
          <w:rFonts w:hint="eastAsia"/>
          <w:sz w:val="36"/>
          <w:szCs w:val="36"/>
        </w:rPr>
        <w:t>：</w:t>
      </w:r>
      <w:r>
        <w:rPr>
          <w:rFonts w:ascii="新宋体" w:hAnsi="新宋体" w:eastAsia="新宋体" w:cs="宋体"/>
          <w:b/>
          <w:bCs/>
          <w:sz w:val="36"/>
          <w:szCs w:val="36"/>
        </w:rPr>
        <w:t xml:space="preserve">         </w:t>
      </w:r>
    </w:p>
    <w:p>
      <w:pPr>
        <w:widowControl/>
        <w:shd w:val="clear" w:color="auto" w:fill="FFFFFF"/>
        <w:spacing w:line="450" w:lineRule="atLeast"/>
        <w:jc w:val="center"/>
        <w:rPr>
          <w:rFonts w:ascii="新宋体" w:hAnsi="新宋体" w:eastAsia="新宋体" w:cs="宋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询价采购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检测单位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报价函</w:t>
      </w:r>
    </w:p>
    <w:p>
      <w:pPr>
        <w:widowControl/>
        <w:shd w:val="clear" w:color="auto" w:fill="FFFFFF"/>
        <w:spacing w:line="500" w:lineRule="exact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池州市人民医院</w:t>
      </w:r>
      <w:r>
        <w:rPr>
          <w:rFonts w:hint="eastAsia" w:ascii="宋体" w:hAnsi="宋体" w:cs="宋体"/>
          <w:sz w:val="24"/>
          <w:szCs w:val="24"/>
        </w:rPr>
        <w:t>：</w:t>
      </w:r>
    </w:p>
    <w:p>
      <w:pPr>
        <w:widowControl/>
        <w:shd w:val="clear" w:color="auto" w:fill="FFFFFF"/>
        <w:spacing w:line="500" w:lineRule="exact"/>
        <w:ind w:firstLine="42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我公司已认真阅读了贵单位发布的“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池州市人民医院外科综合楼防雷装置检测项目</w:t>
      </w:r>
      <w:r>
        <w:rPr>
          <w:rFonts w:hint="eastAsia" w:ascii="宋体" w:hAnsi="宋体" w:cs="宋体"/>
          <w:sz w:val="24"/>
          <w:szCs w:val="24"/>
        </w:rPr>
        <w:t>”（项目编号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>JG2020-R1-3684）询价函，接受贵方“询价函”中提出的各项要求，参与该项目（包）报价。</w:t>
      </w:r>
    </w:p>
    <w:p>
      <w:pPr>
        <w:widowControl/>
        <w:shd w:val="clear" w:color="auto" w:fill="FFFFFF"/>
        <w:spacing w:line="500" w:lineRule="exact"/>
        <w:ind w:firstLine="42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一、报价表：</w:t>
      </w:r>
    </w:p>
    <w:tbl>
      <w:tblPr>
        <w:tblStyle w:val="5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1"/>
        <w:gridCol w:w="6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供应商</w:t>
            </w:r>
            <w:r>
              <w:rPr>
                <w:rStyle w:val="8"/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Style w:val="8"/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范围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2160" w:firstLineChars="900"/>
              <w:rPr>
                <w:rStyle w:val="8"/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询价文件要求</w:t>
            </w:r>
            <w:r>
              <w:rPr>
                <w:rStyle w:val="8"/>
                <w:rFonts w:ascii="宋体" w:hAnsi="宋体"/>
                <w:sz w:val="24"/>
              </w:rPr>
              <w:t>全部</w:t>
            </w: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服务期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Style w:val="8"/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合同签订后，20个工作日完成检测工作，并出具相应的检测报告。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报价</w:t>
            </w: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  <w:highlight w:val="yellow"/>
              </w:rPr>
            </w:pP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241" w:firstLineChars="100"/>
              <w:rPr>
                <w:rStyle w:val="8"/>
                <w:rFonts w:hint="default" w:ascii="宋体" w:hAnsi="宋体" w:eastAsia="宋体"/>
                <w:b/>
                <w:bCs/>
                <w:sz w:val="24"/>
                <w:highlight w:val="yellow"/>
                <w:u w:val="single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eastAsia="zh-CN"/>
              </w:rPr>
              <w:t>大写：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         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val="en-US" w:eastAsia="zh-CN"/>
              </w:rPr>
              <w:t xml:space="preserve">     小写（元）：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</w:tbl>
    <w:p>
      <w:pPr>
        <w:widowControl/>
        <w:shd w:val="clear" w:color="auto" w:fill="FFFFFF"/>
        <w:spacing w:line="500" w:lineRule="exact"/>
        <w:ind w:firstLine="480" w:firstLineChars="200"/>
        <w:rPr>
          <w:rFonts w:hint="eastAsia" w:ascii="黑体" w:hAnsi="黑体" w:eastAsia="黑体" w:cs="黑体"/>
          <w:bCs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二</w:t>
      </w:r>
      <w:r>
        <w:rPr>
          <w:rFonts w:hint="eastAsia" w:ascii="黑体" w:hAnsi="黑体" w:eastAsia="黑体" w:cs="黑体"/>
          <w:bCs/>
          <w:sz w:val="24"/>
          <w:szCs w:val="24"/>
        </w:rPr>
        <w:t>、有关证明材料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加盖公章）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</w:rPr>
        <w:t>营业执照复印件；</w:t>
      </w:r>
    </w:p>
    <w:p>
      <w:pPr>
        <w:widowControl/>
        <w:shd w:val="clear" w:color="auto" w:fill="FFFFFF"/>
        <w:spacing w:line="500" w:lineRule="exact"/>
        <w:ind w:firstLine="42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2.资质证书及人员资格证书复印件。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三</w:t>
      </w:r>
      <w:r>
        <w:rPr>
          <w:rFonts w:hint="eastAsia" w:ascii="黑体" w:hAnsi="黑体" w:eastAsia="黑体" w:cs="黑体"/>
          <w:bCs/>
          <w:sz w:val="24"/>
          <w:szCs w:val="24"/>
        </w:rPr>
        <w:t>、联系方式</w:t>
      </w:r>
      <w:r>
        <w:rPr>
          <w:rFonts w:ascii="黑体" w:hAnsi="黑体" w:eastAsia="黑体" w:cs="黑体"/>
          <w:bCs/>
          <w:sz w:val="24"/>
          <w:szCs w:val="24"/>
        </w:rPr>
        <w:t xml:space="preserve">  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手机号码：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地址：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供应商名称（盖章）</w:t>
      </w:r>
      <w:r>
        <w:rPr>
          <w:rFonts w:ascii="宋体" w:hAnsi="宋体" w:cs="宋体"/>
          <w:sz w:val="24"/>
          <w:szCs w:val="24"/>
        </w:rPr>
        <w:t xml:space="preserve">                   </w:t>
      </w:r>
      <w:bookmarkStart w:id="0" w:name="_GoBack"/>
      <w:bookmarkEnd w:id="0"/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cs="宋体"/>
          <w:b/>
          <w:sz w:val="22"/>
          <w:szCs w:val="22"/>
          <w:lang w:eastAsia="zh-CN"/>
        </w:rPr>
      </w:pPr>
      <w:r>
        <w:rPr>
          <w:rFonts w:hint="eastAsia" w:ascii="宋体" w:hAnsi="宋体" w:cs="宋体"/>
          <w:b/>
          <w:sz w:val="22"/>
          <w:szCs w:val="22"/>
          <w:lang w:eastAsia="zh-CN"/>
        </w:rPr>
        <w:t>注：报价函及有关证明材料需密封完好，现场递交。</w:t>
      </w:r>
    </w:p>
    <w:p>
      <w:pPr>
        <w:pStyle w:val="2"/>
        <w:rPr>
          <w:rStyle w:val="7"/>
          <w:rFonts w:hint="eastAsia"/>
          <w:b/>
          <w:sz w:val="36"/>
          <w:szCs w:val="36"/>
        </w:rPr>
      </w:pPr>
    </w:p>
    <w:p>
      <w:pPr>
        <w:pStyle w:val="2"/>
        <w:rPr>
          <w:rStyle w:val="7"/>
          <w:rFonts w:hint="eastAsia"/>
          <w:b/>
          <w:sz w:val="36"/>
          <w:szCs w:val="36"/>
        </w:rPr>
      </w:pPr>
    </w:p>
    <w:p>
      <w:pPr>
        <w:pStyle w:val="2"/>
        <w:rPr>
          <w:rStyle w:val="7"/>
          <w:rFonts w:hint="eastAsia"/>
          <w:b/>
          <w:sz w:val="36"/>
          <w:szCs w:val="36"/>
        </w:rPr>
      </w:pPr>
      <w:r>
        <w:rPr>
          <w:rStyle w:val="7"/>
          <w:rFonts w:hint="eastAsia"/>
          <w:b/>
          <w:sz w:val="36"/>
          <w:szCs w:val="36"/>
        </w:rPr>
        <w:t>附件</w:t>
      </w:r>
      <w:r>
        <w:rPr>
          <w:rStyle w:val="7"/>
          <w:rFonts w:hint="eastAsia"/>
          <w:b/>
          <w:sz w:val="36"/>
          <w:szCs w:val="36"/>
          <w:lang w:val="en-US" w:eastAsia="zh-CN"/>
        </w:rPr>
        <w:t>2</w:t>
      </w:r>
      <w:r>
        <w:rPr>
          <w:rStyle w:val="7"/>
          <w:rFonts w:hint="eastAsia"/>
          <w:b/>
          <w:sz w:val="36"/>
          <w:szCs w:val="36"/>
        </w:rPr>
        <w:t>：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防雷装置设计技术审查报告</w:t>
      </w:r>
    </w:p>
    <w:p>
      <w:pPr>
        <w:pStyle w:val="2"/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建筑、结构、电气设计图纸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7A452"/>
    <w:multiLevelType w:val="singleLevel"/>
    <w:tmpl w:val="7A07A45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33217"/>
    <w:rsid w:val="78A3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标题 1 Char"/>
    <w:link w:val="3"/>
    <w:qFormat/>
    <w:uiPriority w:val="0"/>
    <w:rPr>
      <w:b/>
      <w:kern w:val="44"/>
      <w:sz w:val="44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2020-12-15T06:20:00Z</dcterms:created>
  <dc:creator>NTKO</dc:creator>
  <cp:lastModifiedBy>NTKO</cp:lastModifiedBy>
  <dcterms:modified xsi:type="dcterms:W3CDTF">2020-12-15T06:20:29Z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