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200" w:line="720" w:lineRule="auto"/>
        <w:jc w:val="center"/>
        <w:rPr>
          <w:b/>
          <w:bCs/>
          <w:sz w:val="52"/>
          <w:szCs w:val="52"/>
        </w:rPr>
      </w:pPr>
    </w:p>
    <w:p>
      <w:pPr>
        <w:spacing w:beforeLines="200" w:line="720" w:lineRule="auto"/>
        <w:jc w:val="center"/>
        <w:rPr>
          <w:b/>
          <w:bCs/>
          <w:sz w:val="52"/>
          <w:szCs w:val="52"/>
        </w:rPr>
      </w:pPr>
      <w:r>
        <w:rPr>
          <w:rFonts w:hint="eastAsia" w:cs="宋体"/>
          <w:b/>
          <w:bCs/>
          <w:sz w:val="52"/>
          <w:szCs w:val="52"/>
        </w:rPr>
        <w:t>池州人民医院网站云</w:t>
      </w:r>
      <w:r>
        <w:rPr>
          <w:rFonts w:hint="eastAsia" w:cs="宋体"/>
          <w:b/>
          <w:bCs/>
          <w:sz w:val="52"/>
          <w:szCs w:val="52"/>
          <w:lang w:val="en-US" w:eastAsia="zh-CN"/>
        </w:rPr>
        <w:t>主机租赁</w:t>
      </w:r>
      <w:r>
        <w:rPr>
          <w:rFonts w:hint="eastAsia" w:cs="宋体"/>
          <w:b/>
          <w:bCs/>
          <w:sz w:val="52"/>
          <w:szCs w:val="52"/>
        </w:rPr>
        <w:t>项目</w:t>
      </w:r>
    </w:p>
    <w:p>
      <w:pPr>
        <w:spacing w:line="1200" w:lineRule="auto"/>
        <w:jc w:val="center"/>
        <w:rPr>
          <w:rFonts w:hint="eastAsia" w:cs="宋体"/>
          <w:b/>
          <w:bCs/>
          <w:sz w:val="72"/>
          <w:szCs w:val="72"/>
          <w:lang w:val="en-US" w:eastAsia="zh-CN"/>
        </w:rPr>
      </w:pPr>
      <w:r>
        <w:rPr>
          <w:rFonts w:hint="eastAsia" w:cs="宋体"/>
          <w:b/>
          <w:bCs/>
          <w:sz w:val="72"/>
          <w:szCs w:val="72"/>
          <w:lang w:val="en-US" w:eastAsia="zh-CN"/>
        </w:rPr>
        <w:t>比</w:t>
      </w:r>
    </w:p>
    <w:p>
      <w:pPr>
        <w:spacing w:line="1200" w:lineRule="auto"/>
        <w:jc w:val="center"/>
        <w:rPr>
          <w:rFonts w:hint="default"/>
          <w:b/>
          <w:bCs/>
          <w:sz w:val="72"/>
          <w:szCs w:val="72"/>
          <w:lang w:val="en-US"/>
        </w:rPr>
      </w:pPr>
      <w:r>
        <w:rPr>
          <w:rFonts w:hint="eastAsia" w:cs="宋体"/>
          <w:b/>
          <w:bCs/>
          <w:sz w:val="72"/>
          <w:szCs w:val="72"/>
          <w:lang w:val="en-US" w:eastAsia="zh-CN"/>
        </w:rPr>
        <w:t>选</w:t>
      </w:r>
    </w:p>
    <w:p>
      <w:pPr>
        <w:spacing w:line="1200" w:lineRule="auto"/>
        <w:jc w:val="center"/>
        <w:rPr>
          <w:rFonts w:hint="eastAsia" w:cs="宋体"/>
          <w:b/>
          <w:bCs/>
          <w:sz w:val="72"/>
          <w:szCs w:val="72"/>
          <w:lang w:val="en-US" w:eastAsia="zh-CN"/>
        </w:rPr>
      </w:pPr>
      <w:r>
        <w:rPr>
          <w:rFonts w:hint="eastAsia" w:cs="宋体"/>
          <w:b/>
          <w:bCs/>
          <w:sz w:val="72"/>
          <w:szCs w:val="72"/>
          <w:lang w:val="en-US" w:eastAsia="zh-CN"/>
        </w:rPr>
        <w:t>需</w:t>
      </w:r>
    </w:p>
    <w:p>
      <w:pPr>
        <w:spacing w:line="1200" w:lineRule="auto"/>
        <w:jc w:val="center"/>
        <w:rPr>
          <w:rFonts w:hint="eastAsia" w:cs="宋体"/>
          <w:b/>
          <w:bCs/>
          <w:sz w:val="72"/>
          <w:szCs w:val="72"/>
          <w:lang w:val="en-US" w:eastAsia="zh-CN"/>
        </w:rPr>
      </w:pPr>
      <w:r>
        <w:rPr>
          <w:rFonts w:hint="eastAsia" w:cs="宋体"/>
          <w:b/>
          <w:bCs/>
          <w:sz w:val="72"/>
          <w:szCs w:val="72"/>
          <w:lang w:val="en-US" w:eastAsia="zh-CN"/>
        </w:rPr>
        <w:t>求</w:t>
      </w:r>
    </w:p>
    <w:p>
      <w:pPr>
        <w:spacing w:line="1200" w:lineRule="auto"/>
        <w:jc w:val="center"/>
        <w:rPr>
          <w:rFonts w:hint="default" w:cs="宋体"/>
          <w:b/>
          <w:bCs/>
          <w:sz w:val="72"/>
          <w:szCs w:val="72"/>
          <w:lang w:val="en-US" w:eastAsia="zh-CN"/>
        </w:rPr>
      </w:pPr>
      <w:r>
        <w:rPr>
          <w:rFonts w:hint="eastAsia" w:cs="宋体"/>
          <w:b/>
          <w:bCs/>
          <w:sz w:val="72"/>
          <w:szCs w:val="72"/>
          <w:lang w:val="en-US" w:eastAsia="zh-CN"/>
        </w:rPr>
        <w:t>书</w:t>
      </w:r>
    </w:p>
    <w:p>
      <w:pPr>
        <w:spacing w:beforeLines="200"/>
        <w:rPr>
          <w:b/>
          <w:bCs/>
          <w:sz w:val="30"/>
          <w:szCs w:val="30"/>
        </w:rPr>
      </w:pPr>
    </w:p>
    <w:p>
      <w:pPr>
        <w:spacing w:beforeLines="200"/>
        <w:ind w:firstLine="1042" w:firstLineChars="346"/>
        <w:rPr>
          <w:b/>
          <w:bCs/>
          <w:sz w:val="30"/>
          <w:szCs w:val="30"/>
          <w:u w:val="single"/>
        </w:rPr>
      </w:pPr>
      <w:r>
        <w:rPr>
          <w:b/>
          <w:bCs/>
          <w:sz w:val="30"/>
          <w:szCs w:val="30"/>
        </w:rPr>
        <w:t xml:space="preserve"> </w:t>
      </w:r>
      <w:r>
        <w:rPr>
          <w:rFonts w:hint="eastAsia" w:cs="宋体"/>
          <w:b/>
          <w:bCs/>
          <w:sz w:val="30"/>
          <w:szCs w:val="30"/>
        </w:rPr>
        <w:t>招</w:t>
      </w:r>
      <w:r>
        <w:rPr>
          <w:b/>
          <w:bCs/>
          <w:sz w:val="30"/>
          <w:szCs w:val="30"/>
        </w:rPr>
        <w:t xml:space="preserve">   </w:t>
      </w:r>
      <w:r>
        <w:rPr>
          <w:rFonts w:hint="eastAsia" w:cs="宋体"/>
          <w:b/>
          <w:bCs/>
          <w:sz w:val="30"/>
          <w:szCs w:val="30"/>
        </w:rPr>
        <w:t>标</w:t>
      </w:r>
      <w:r>
        <w:rPr>
          <w:b/>
          <w:bCs/>
          <w:sz w:val="30"/>
          <w:szCs w:val="30"/>
        </w:rPr>
        <w:t xml:space="preserve">  </w:t>
      </w:r>
      <w:r>
        <w:rPr>
          <w:rFonts w:hint="eastAsia" w:cs="宋体"/>
          <w:b/>
          <w:bCs/>
          <w:sz w:val="30"/>
          <w:szCs w:val="30"/>
        </w:rPr>
        <w:t>人：</w:t>
      </w:r>
      <w:r>
        <w:rPr>
          <w:b/>
          <w:bCs/>
          <w:sz w:val="30"/>
          <w:szCs w:val="30"/>
          <w:u w:val="single"/>
        </w:rPr>
        <w:t xml:space="preserve">    </w:t>
      </w:r>
      <w:r>
        <w:rPr>
          <w:rFonts w:hint="eastAsia" w:cs="宋体"/>
          <w:b/>
          <w:bCs/>
          <w:sz w:val="30"/>
          <w:szCs w:val="30"/>
          <w:u w:val="single"/>
        </w:rPr>
        <w:t>池州市人民医院</w:t>
      </w:r>
    </w:p>
    <w:p>
      <w:pPr>
        <w:ind w:firstLine="446" w:firstLineChars="148"/>
        <w:rPr>
          <w:b/>
          <w:bCs/>
          <w:sz w:val="30"/>
          <w:szCs w:val="30"/>
          <w:u w:val="single"/>
        </w:rPr>
      </w:pPr>
      <w:r>
        <w:rPr>
          <w:b/>
          <w:bCs/>
          <w:sz w:val="30"/>
          <w:szCs w:val="30"/>
        </w:rPr>
        <w:t xml:space="preserve">     </w:t>
      </w:r>
      <w:r>
        <w:rPr>
          <w:rFonts w:hint="eastAsia" w:cs="宋体"/>
          <w:b/>
          <w:bCs/>
          <w:sz w:val="30"/>
          <w:szCs w:val="30"/>
        </w:rPr>
        <w:t>编</w:t>
      </w:r>
      <w:r>
        <w:rPr>
          <w:b/>
          <w:bCs/>
          <w:sz w:val="30"/>
          <w:szCs w:val="30"/>
        </w:rPr>
        <w:t xml:space="preserve"> </w:t>
      </w:r>
      <w:r>
        <w:rPr>
          <w:rFonts w:hint="eastAsia" w:cs="宋体"/>
          <w:b/>
          <w:bCs/>
          <w:sz w:val="30"/>
          <w:szCs w:val="30"/>
        </w:rPr>
        <w:t>制</w:t>
      </w:r>
      <w:r>
        <w:rPr>
          <w:b/>
          <w:bCs/>
          <w:sz w:val="30"/>
          <w:szCs w:val="30"/>
        </w:rPr>
        <w:t xml:space="preserve"> </w:t>
      </w:r>
      <w:r>
        <w:rPr>
          <w:rFonts w:hint="eastAsia" w:cs="宋体"/>
          <w:b/>
          <w:bCs/>
          <w:sz w:val="30"/>
          <w:szCs w:val="30"/>
        </w:rPr>
        <w:t>时</w:t>
      </w:r>
      <w:r>
        <w:rPr>
          <w:b/>
          <w:bCs/>
          <w:sz w:val="30"/>
          <w:szCs w:val="30"/>
        </w:rPr>
        <w:t xml:space="preserve"> </w:t>
      </w:r>
      <w:r>
        <w:rPr>
          <w:rFonts w:hint="eastAsia" w:cs="宋体"/>
          <w:b/>
          <w:bCs/>
          <w:sz w:val="30"/>
          <w:szCs w:val="30"/>
        </w:rPr>
        <w:t>间：</w:t>
      </w:r>
      <w:r>
        <w:rPr>
          <w:b/>
          <w:bCs/>
          <w:sz w:val="30"/>
          <w:szCs w:val="30"/>
          <w:u w:val="single"/>
        </w:rPr>
        <w:t xml:space="preserve">    </w:t>
      </w:r>
      <w:r>
        <w:rPr>
          <w:rFonts w:hint="eastAsia" w:cs="宋体"/>
          <w:b/>
          <w:bCs/>
          <w:sz w:val="30"/>
          <w:szCs w:val="30"/>
          <w:u w:val="single"/>
        </w:rPr>
        <w:t>二○</w:t>
      </w:r>
      <w:r>
        <w:rPr>
          <w:rFonts w:hint="eastAsia" w:cs="宋体"/>
          <w:b/>
          <w:bCs/>
          <w:sz w:val="30"/>
          <w:szCs w:val="30"/>
          <w:u w:val="single"/>
          <w:lang w:val="en-US" w:eastAsia="zh-CN"/>
        </w:rPr>
        <w:t>二一</w:t>
      </w:r>
      <w:r>
        <w:rPr>
          <w:rFonts w:hint="eastAsia" w:cs="宋体"/>
          <w:b/>
          <w:bCs/>
          <w:sz w:val="30"/>
          <w:szCs w:val="30"/>
          <w:u w:val="single"/>
        </w:rPr>
        <w:t>年</w:t>
      </w:r>
      <w:r>
        <w:rPr>
          <w:rFonts w:hint="eastAsia" w:cs="宋体"/>
          <w:b/>
          <w:bCs/>
          <w:sz w:val="30"/>
          <w:szCs w:val="30"/>
          <w:u w:val="single"/>
          <w:lang w:val="en-US" w:eastAsia="zh-CN"/>
        </w:rPr>
        <w:t>三</w:t>
      </w:r>
      <w:r>
        <w:rPr>
          <w:rFonts w:hint="eastAsia" w:cs="宋体"/>
          <w:b/>
          <w:bCs/>
          <w:sz w:val="30"/>
          <w:szCs w:val="30"/>
          <w:u w:val="single"/>
        </w:rPr>
        <w:t>月</w:t>
      </w:r>
      <w:r>
        <w:rPr>
          <w:b/>
          <w:bCs/>
          <w:sz w:val="30"/>
          <w:szCs w:val="30"/>
          <w:u w:val="single"/>
        </w:rPr>
        <w:t xml:space="preserve">    </w:t>
      </w:r>
    </w:p>
    <w:p>
      <w:pPr>
        <w:ind w:firstLine="378" w:firstLineChars="135"/>
        <w:rPr>
          <w:sz w:val="28"/>
          <w:szCs w:val="28"/>
        </w:rPr>
        <w:sectPr>
          <w:headerReference r:id="rId6" w:type="first"/>
          <w:footerReference r:id="rId8" w:type="first"/>
          <w:headerReference r:id="rId5" w:type="default"/>
          <w:footerReference r:id="rId7" w:type="default"/>
          <w:pgSz w:w="11906" w:h="16838"/>
          <w:pgMar w:top="907" w:right="1247" w:bottom="907" w:left="1247" w:header="284" w:footer="680" w:gutter="0"/>
          <w:pgNumType w:start="3"/>
          <w:cols w:space="720" w:num="1"/>
          <w:titlePg/>
          <w:docGrid w:type="lines" w:linePitch="312" w:charSpace="0"/>
        </w:sectPr>
      </w:pPr>
    </w:p>
    <w:p>
      <w:pPr>
        <w:pStyle w:val="2"/>
        <w:pageBreakBefore w:val="0"/>
        <w:kinsoku/>
        <w:wordWrap/>
        <w:overflowPunct/>
        <w:topLinePunct w:val="0"/>
        <w:autoSpaceDN/>
        <w:bidi w:val="0"/>
        <w:adjustRightInd/>
        <w:snapToGrid/>
        <w:spacing w:line="240" w:lineRule="auto"/>
        <w:ind w:firstLine="1928" w:firstLineChars="800"/>
        <w:rPr>
          <w:rFonts w:hint="eastAsia" w:ascii="宋体" w:hAnsi="宋体" w:eastAsia="宋体" w:cs="宋体"/>
          <w:sz w:val="24"/>
          <w:szCs w:val="24"/>
        </w:rPr>
      </w:pPr>
      <w:r>
        <w:rPr>
          <w:rFonts w:hint="eastAsia" w:ascii="宋体" w:hAnsi="宋体" w:eastAsia="宋体" w:cs="宋体"/>
          <w:sz w:val="24"/>
          <w:szCs w:val="24"/>
        </w:rPr>
        <w:t>第一部分  招标公告</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516" w:firstLineChars="215"/>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因池州市人民医院网站云主机项目需要，池州市人民医院现决定通过院内比选方式对下述项目进行</w:t>
      </w:r>
      <w:r>
        <w:rPr>
          <w:rFonts w:hint="eastAsia" w:ascii="宋体" w:hAnsi="宋体" w:cs="宋体"/>
          <w:i w:val="0"/>
          <w:iCs w:val="0"/>
          <w:color w:val="424242"/>
          <w:kern w:val="0"/>
          <w:sz w:val="24"/>
          <w:szCs w:val="24"/>
          <w:shd w:val="clear" w:fill="FFFFFF"/>
          <w:lang w:val="en-US" w:eastAsia="zh-CN" w:bidi="ar"/>
        </w:rPr>
        <w:t>租赁</w:t>
      </w:r>
      <w:r>
        <w:rPr>
          <w:rFonts w:hint="eastAsia" w:ascii="宋体" w:hAnsi="宋体" w:eastAsia="宋体" w:cs="宋体"/>
          <w:i w:val="0"/>
          <w:iCs w:val="0"/>
          <w:color w:val="424242"/>
          <w:kern w:val="0"/>
          <w:sz w:val="24"/>
          <w:szCs w:val="24"/>
          <w:shd w:val="clear" w:fill="FFFFFF"/>
          <w:lang w:val="en-US" w:eastAsia="zh-CN" w:bidi="ar"/>
        </w:rPr>
        <w:t>采购，欢迎有兴趣并符合采购要求的供应商前来参加，现将有关事项公告如下：</w:t>
      </w:r>
    </w:p>
    <w:p>
      <w:pPr>
        <w:keepNext w:val="0"/>
        <w:keepLines w:val="0"/>
        <w:pageBreakBefore w:val="0"/>
        <w:widowControl/>
        <w:suppressLineNumbers w:val="0"/>
        <w:kinsoku/>
        <w:wordWrap/>
        <w:overflowPunct/>
        <w:topLinePunct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b/>
          <w:bCs/>
          <w:i w:val="0"/>
          <w:iCs w:val="0"/>
          <w:color w:val="424242"/>
          <w:kern w:val="0"/>
          <w:sz w:val="24"/>
          <w:szCs w:val="24"/>
          <w:shd w:val="clear" w:fill="FFFFFF"/>
          <w:lang w:val="en-US" w:eastAsia="zh-CN" w:bidi="ar"/>
        </w:rPr>
        <w:t>一、比选内容</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项目名称：网站云主机租赁采购</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项目编号：CZYY20210301</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项目内容：</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池州市人民医院是一家三级甲等综合性医院，医院官方网站（http://www.chizhouhospital.com/）是医院对外宣传及信息公开的重要渠道。医院网站主机近年来一直托管于云主机上运行。为保证官网的正常运营，并对网站的安全做全面保障服务，此次对网站云主机及网站安全防护服务整体公开比选招标采购。由于前期已托管在运营商云主机上，本次任何其他供应商中标应包含所有内容的迁移及网站备案登记等所有与项目相关的费用。</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四、项目预算：人民币6.0万元。</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五、服务期限：3年。</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具体要求见比选</w:t>
      </w:r>
      <w:r>
        <w:rPr>
          <w:rFonts w:hint="eastAsia" w:ascii="宋体" w:hAnsi="宋体" w:cs="宋体"/>
          <w:i w:val="0"/>
          <w:iCs w:val="0"/>
          <w:color w:val="424242"/>
          <w:kern w:val="0"/>
          <w:sz w:val="24"/>
          <w:szCs w:val="24"/>
          <w:shd w:val="clear" w:fill="FFFFFF"/>
          <w:lang w:val="en-US" w:eastAsia="zh-CN" w:bidi="ar"/>
        </w:rPr>
        <w:t>需求书</w:t>
      </w:r>
      <w:r>
        <w:rPr>
          <w:rFonts w:hint="eastAsia" w:ascii="宋体" w:hAnsi="宋体" w:eastAsia="宋体" w:cs="宋体"/>
          <w:i w:val="0"/>
          <w:iCs w:val="0"/>
          <w:color w:val="424242"/>
          <w:kern w:val="0"/>
          <w:sz w:val="24"/>
          <w:szCs w:val="24"/>
          <w:shd w:val="clear" w:fill="FFFFFF"/>
          <w:lang w:val="en-US" w:eastAsia="zh-CN" w:bidi="ar"/>
        </w:rPr>
        <w:t>。</w:t>
      </w:r>
    </w:p>
    <w:p>
      <w:pPr>
        <w:keepNext w:val="0"/>
        <w:keepLines w:val="0"/>
        <w:pageBreakBefore w:val="0"/>
        <w:widowControl/>
        <w:suppressLineNumbers w:val="0"/>
        <w:kinsoku/>
        <w:wordWrap/>
        <w:overflowPunct/>
        <w:topLinePunct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b/>
          <w:bCs/>
          <w:i w:val="0"/>
          <w:iCs w:val="0"/>
          <w:color w:val="424242"/>
          <w:kern w:val="0"/>
          <w:sz w:val="24"/>
          <w:szCs w:val="24"/>
          <w:shd w:val="clear" w:fill="FFFFFF"/>
          <w:lang w:val="en-US" w:eastAsia="zh-CN" w:bidi="ar"/>
        </w:rPr>
        <w:t>二、参选人资质要求</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报名时需提供加盖参选公司公章的以下资料：</w:t>
      </w:r>
    </w:p>
    <w:p>
      <w:pPr>
        <w:pageBreakBefore w:val="0"/>
        <w:tabs>
          <w:tab w:val="left" w:pos="9660"/>
        </w:tabs>
        <w:kinsoku/>
        <w:wordWrap/>
        <w:overflowPunct/>
        <w:topLinePunct w:val="0"/>
        <w:autoSpaceDN/>
        <w:bidi w:val="0"/>
        <w:adjustRightInd/>
        <w:snapToGrid/>
        <w:spacing w:line="240" w:lineRule="auto"/>
        <w:ind w:right="199" w:rightChars="9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投标人必须是在中华人民共和国境内注册，在法律上、财务上独立，合法运作并独立于招标人和代理机构的企业法人或者其他组织；</w:t>
      </w:r>
    </w:p>
    <w:p>
      <w:pPr>
        <w:pageBreakBefore w:val="0"/>
        <w:tabs>
          <w:tab w:val="left" w:pos="9660"/>
        </w:tabs>
        <w:kinsoku/>
        <w:wordWrap/>
        <w:overflowPunct/>
        <w:topLinePunct w:val="0"/>
        <w:autoSpaceDN/>
        <w:bidi w:val="0"/>
        <w:adjustRightInd/>
        <w:snapToGrid/>
        <w:spacing w:line="240" w:lineRule="auto"/>
        <w:ind w:right="199" w:rightChars="9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供应商必须具有从事本项目的经营范围和能力；</w:t>
      </w:r>
    </w:p>
    <w:p>
      <w:pPr>
        <w:pageBreakBefore w:val="0"/>
        <w:tabs>
          <w:tab w:val="left" w:pos="9660"/>
        </w:tabs>
        <w:kinsoku/>
        <w:wordWrap/>
        <w:overflowPunct/>
        <w:topLinePunct w:val="0"/>
        <w:autoSpaceDN/>
        <w:bidi w:val="0"/>
        <w:adjustRightInd/>
        <w:snapToGrid/>
        <w:spacing w:line="240" w:lineRule="auto"/>
        <w:ind w:right="199" w:rightChars="9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本项目不接受联合体投标；</w:t>
      </w:r>
    </w:p>
    <w:p>
      <w:pPr>
        <w:pageBreakBefore w:val="0"/>
        <w:tabs>
          <w:tab w:val="left" w:pos="9660"/>
        </w:tabs>
        <w:kinsoku/>
        <w:wordWrap/>
        <w:overflowPunct/>
        <w:topLinePunct w:val="0"/>
        <w:autoSpaceDN/>
        <w:bidi w:val="0"/>
        <w:adjustRightInd/>
        <w:snapToGrid/>
        <w:spacing w:line="240" w:lineRule="auto"/>
        <w:ind w:right="199" w:rightChars="9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 具有良好的商业信誉和健全的财务会计制度，有依法缴纳税收和社会保障资金的良好记录。</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b/>
          <w:bCs/>
          <w:i w:val="0"/>
          <w:iCs w:val="0"/>
          <w:color w:val="424242"/>
          <w:kern w:val="0"/>
          <w:sz w:val="24"/>
          <w:szCs w:val="24"/>
          <w:shd w:val="clear" w:fill="FFFFFF"/>
          <w:lang w:val="en-US" w:eastAsia="zh-CN" w:bidi="ar"/>
        </w:rPr>
        <w:t>三、报名及比选文件获取：</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1、报名时间：即日起至2021年</w:t>
      </w:r>
      <w:r>
        <w:rPr>
          <w:rFonts w:hint="eastAsia" w:ascii="宋体" w:hAnsi="宋体" w:cs="宋体"/>
          <w:i w:val="0"/>
          <w:iCs w:val="0"/>
          <w:color w:val="424242"/>
          <w:kern w:val="0"/>
          <w:sz w:val="24"/>
          <w:szCs w:val="24"/>
          <w:shd w:val="clear" w:fill="FFFFFF"/>
          <w:lang w:val="en-US" w:eastAsia="zh-CN" w:bidi="ar"/>
        </w:rPr>
        <w:t>4</w:t>
      </w:r>
      <w:r>
        <w:rPr>
          <w:rFonts w:hint="eastAsia" w:ascii="宋体" w:hAnsi="宋体" w:eastAsia="宋体" w:cs="宋体"/>
          <w:i w:val="0"/>
          <w:iCs w:val="0"/>
          <w:color w:val="424242"/>
          <w:kern w:val="0"/>
          <w:sz w:val="24"/>
          <w:szCs w:val="24"/>
          <w:shd w:val="clear" w:fill="FFFFFF"/>
          <w:lang w:val="en-US" w:eastAsia="zh-CN" w:bidi="ar"/>
        </w:rPr>
        <w:t>月</w:t>
      </w:r>
      <w:r>
        <w:rPr>
          <w:rFonts w:hint="eastAsia" w:ascii="宋体" w:hAnsi="宋体" w:cs="宋体"/>
          <w:i w:val="0"/>
          <w:iCs w:val="0"/>
          <w:color w:val="424242"/>
          <w:kern w:val="0"/>
          <w:sz w:val="24"/>
          <w:szCs w:val="24"/>
          <w:shd w:val="clear" w:fill="FFFFFF"/>
          <w:lang w:val="en-US" w:eastAsia="zh-CN" w:bidi="ar"/>
        </w:rPr>
        <w:t>6</w:t>
      </w:r>
      <w:r>
        <w:rPr>
          <w:rFonts w:hint="eastAsia" w:ascii="宋体" w:hAnsi="宋体" w:eastAsia="宋体" w:cs="宋体"/>
          <w:i w:val="0"/>
          <w:iCs w:val="0"/>
          <w:color w:val="424242"/>
          <w:kern w:val="0"/>
          <w:sz w:val="24"/>
          <w:szCs w:val="24"/>
          <w:shd w:val="clear" w:fill="FFFFFF"/>
          <w:lang w:val="en-US" w:eastAsia="zh-CN" w:bidi="ar"/>
        </w:rPr>
        <w:t>日每日8:00至12:00，14:00至17:00 (法定假日除外)。</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2、报名方式：现场报名</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（1）参选人须提供资格要求所需资料；</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i w:val="0"/>
          <w:iCs w:val="0"/>
          <w:color w:val="424242"/>
          <w:kern w:val="0"/>
          <w:sz w:val="24"/>
          <w:szCs w:val="24"/>
          <w:shd w:val="clear" w:fill="FFFFFF"/>
          <w:lang w:val="en-US" w:eastAsia="zh-CN" w:bidi="ar"/>
        </w:rPr>
        <w:t>（2）参选人填写《报名申请表》，提交至池州市人民医院信息科，经审核通过后，向参选人发放比选文件电子档或自带U盘拷贝。</w:t>
      </w:r>
    </w:p>
    <w:p>
      <w:pPr>
        <w:pageBreakBefore w:val="0"/>
        <w:kinsoku/>
        <w:wordWrap/>
        <w:overflowPunct/>
        <w:topLinePunct w:val="0"/>
        <w:autoSpaceDN/>
        <w:bidi w:val="0"/>
        <w:adjustRightInd/>
        <w:snapToGrid/>
        <w:spacing w:line="24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、投标人提交的投标资料（投标文件）内容：</w:t>
      </w:r>
    </w:p>
    <w:p>
      <w:pPr>
        <w:pageBreakBefore w:val="0"/>
        <w:kinsoku/>
        <w:wordWrap/>
        <w:overflowPunct/>
        <w:topLinePunct w:val="0"/>
        <w:autoSpaceDN/>
        <w:bidi w:val="0"/>
        <w:adjustRightInd/>
        <w:snapToGrid/>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经年检有效的三证合一的营业执照（复印件加盖公章）；</w:t>
      </w:r>
    </w:p>
    <w:p>
      <w:pPr>
        <w:pageBreakBefore w:val="0"/>
        <w:kinsoku/>
        <w:wordWrap/>
        <w:overflowPunct/>
        <w:topLinePunct w:val="0"/>
        <w:autoSpaceDN/>
        <w:bidi w:val="0"/>
        <w:adjustRightInd/>
        <w:snapToGrid/>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 xml:space="preserve">法定代表证书或法人代表授权书原件及被授权人身份证（复印件）； </w:t>
      </w:r>
    </w:p>
    <w:p>
      <w:pPr>
        <w:pageBreakBefore w:val="0"/>
        <w:kinsoku/>
        <w:wordWrap/>
        <w:overflowPunct/>
        <w:topLinePunct w:val="0"/>
        <w:autoSpaceDN/>
        <w:bidi w:val="0"/>
        <w:adjustRightInd/>
        <w:snapToGrid/>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投标函、报价书及报价清单和要求的其他材料（加盖公章）；</w:t>
      </w:r>
    </w:p>
    <w:p>
      <w:pPr>
        <w:pageBreakBefore w:val="0"/>
        <w:kinsoku/>
        <w:wordWrap/>
        <w:overflowPunct/>
        <w:topLinePunct w:val="0"/>
        <w:autoSpaceDN/>
        <w:bidi w:val="0"/>
        <w:adjustRightInd/>
        <w:snapToGrid/>
        <w:spacing w:line="240" w:lineRule="auto"/>
        <w:ind w:firstLine="480" w:firstLineChars="200"/>
        <w:rPr>
          <w:rFonts w:hint="eastAsia" w:ascii="宋体" w:hAnsi="宋体" w:eastAsia="宋体" w:cs="宋体"/>
          <w:i w:val="0"/>
          <w:iCs w:val="0"/>
          <w:color w:val="424242"/>
          <w:kern w:val="0"/>
          <w:sz w:val="24"/>
          <w:szCs w:val="24"/>
          <w:shd w:val="clear" w:fill="FFFFFF"/>
          <w:lang w:val="en-US" w:eastAsia="zh-CN" w:bidi="ar"/>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zh-CN"/>
        </w:rPr>
        <w:t>投标资格不能转让，</w:t>
      </w:r>
      <w:r>
        <w:rPr>
          <w:rFonts w:hint="eastAsia" w:ascii="宋体" w:hAnsi="宋体" w:eastAsia="宋体" w:cs="宋体"/>
          <w:sz w:val="24"/>
          <w:szCs w:val="24"/>
        </w:rPr>
        <w:t>以上报名资料使用A4纸张，加盖公章并装订成册，</w:t>
      </w:r>
      <w:r>
        <w:rPr>
          <w:rFonts w:hint="eastAsia" w:ascii="宋体" w:hAnsi="宋体" w:cs="宋体"/>
          <w:sz w:val="24"/>
          <w:szCs w:val="24"/>
          <w:lang w:val="en-US" w:eastAsia="zh-CN"/>
        </w:rPr>
        <w:t>一式三份，</w:t>
      </w:r>
      <w:r>
        <w:rPr>
          <w:rFonts w:hint="eastAsia" w:ascii="宋体" w:hAnsi="宋体" w:eastAsia="宋体" w:cs="宋体"/>
          <w:sz w:val="24"/>
          <w:szCs w:val="24"/>
        </w:rPr>
        <w:t>密封现场递交，资料概不退还。</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b/>
          <w:bCs/>
          <w:i w:val="0"/>
          <w:iCs w:val="0"/>
          <w:color w:val="424242"/>
          <w:kern w:val="0"/>
          <w:sz w:val="24"/>
          <w:szCs w:val="24"/>
          <w:shd w:val="clear" w:fill="FFFFFF"/>
          <w:lang w:val="en-US" w:eastAsia="zh-CN" w:bidi="ar"/>
        </w:rPr>
        <w:t>五、比选时间和地点：</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1、参选文件递交截止时间：</w:t>
      </w:r>
      <w:r>
        <w:rPr>
          <w:rFonts w:hint="eastAsia" w:ascii="宋体" w:hAnsi="宋体" w:eastAsia="宋体" w:cs="宋体"/>
          <w:b/>
          <w:bCs/>
          <w:i w:val="0"/>
          <w:iCs w:val="0"/>
          <w:color w:val="424242"/>
          <w:kern w:val="0"/>
          <w:sz w:val="24"/>
          <w:szCs w:val="24"/>
          <w:u w:val="single"/>
          <w:shd w:val="clear" w:fill="FFFFFF"/>
          <w:lang w:val="en-US" w:eastAsia="zh-CN" w:bidi="ar"/>
        </w:rPr>
        <w:t>2021</w:t>
      </w:r>
      <w:r>
        <w:rPr>
          <w:rFonts w:hint="eastAsia" w:ascii="宋体" w:hAnsi="宋体" w:eastAsia="宋体" w:cs="宋体"/>
          <w:b/>
          <w:bCs/>
          <w:i w:val="0"/>
          <w:iCs w:val="0"/>
          <w:color w:val="424242"/>
          <w:kern w:val="0"/>
          <w:sz w:val="24"/>
          <w:szCs w:val="24"/>
          <w:shd w:val="clear" w:fill="FFFFFF"/>
          <w:lang w:val="en-US" w:eastAsia="zh-CN" w:bidi="ar"/>
        </w:rPr>
        <w:t>年</w:t>
      </w:r>
      <w:r>
        <w:rPr>
          <w:rFonts w:hint="eastAsia" w:ascii="宋体" w:hAnsi="宋体" w:cs="宋体"/>
          <w:b/>
          <w:bCs/>
          <w:i w:val="0"/>
          <w:iCs w:val="0"/>
          <w:color w:val="424242"/>
          <w:kern w:val="0"/>
          <w:sz w:val="24"/>
          <w:szCs w:val="24"/>
          <w:u w:val="single"/>
          <w:shd w:val="clear" w:fill="FFFFFF"/>
          <w:lang w:val="en-US" w:eastAsia="zh-CN" w:bidi="ar"/>
        </w:rPr>
        <w:t>4</w:t>
      </w:r>
      <w:r>
        <w:rPr>
          <w:rFonts w:hint="eastAsia" w:ascii="宋体" w:hAnsi="宋体" w:eastAsia="宋体" w:cs="宋体"/>
          <w:b/>
          <w:bCs/>
          <w:i w:val="0"/>
          <w:iCs w:val="0"/>
          <w:color w:val="424242"/>
          <w:kern w:val="0"/>
          <w:sz w:val="24"/>
          <w:szCs w:val="24"/>
          <w:shd w:val="clear" w:fill="FFFFFF"/>
          <w:lang w:val="en-US" w:eastAsia="zh-CN" w:bidi="ar"/>
        </w:rPr>
        <w:t>月</w:t>
      </w:r>
      <w:r>
        <w:rPr>
          <w:rFonts w:hint="eastAsia" w:ascii="宋体" w:hAnsi="宋体" w:cs="宋体"/>
          <w:b/>
          <w:bCs/>
          <w:i w:val="0"/>
          <w:iCs w:val="0"/>
          <w:color w:val="424242"/>
          <w:kern w:val="0"/>
          <w:sz w:val="24"/>
          <w:szCs w:val="24"/>
          <w:shd w:val="clear" w:fill="FFFFFF"/>
          <w:lang w:val="en-US" w:eastAsia="zh-CN" w:bidi="ar"/>
        </w:rPr>
        <w:t>9</w:t>
      </w:r>
      <w:r>
        <w:rPr>
          <w:rFonts w:hint="eastAsia" w:ascii="宋体" w:hAnsi="宋体" w:eastAsia="宋体" w:cs="宋体"/>
          <w:b/>
          <w:bCs/>
          <w:i w:val="0"/>
          <w:iCs w:val="0"/>
          <w:color w:val="424242"/>
          <w:kern w:val="0"/>
          <w:sz w:val="24"/>
          <w:szCs w:val="24"/>
          <w:shd w:val="clear" w:fill="FFFFFF"/>
          <w:lang w:val="en-US" w:eastAsia="zh-CN" w:bidi="ar"/>
        </w:rPr>
        <w:t>日上午</w:t>
      </w:r>
      <w:r>
        <w:rPr>
          <w:rFonts w:hint="eastAsia" w:ascii="宋体" w:hAnsi="宋体" w:eastAsia="宋体" w:cs="宋体"/>
          <w:b/>
          <w:bCs/>
          <w:i w:val="0"/>
          <w:iCs w:val="0"/>
          <w:color w:val="424242"/>
          <w:kern w:val="0"/>
          <w:sz w:val="24"/>
          <w:szCs w:val="24"/>
          <w:u w:val="single"/>
          <w:shd w:val="clear" w:fill="FFFFFF"/>
          <w:lang w:val="en-US" w:eastAsia="zh-CN" w:bidi="ar"/>
        </w:rPr>
        <w:t>9：00</w:t>
      </w:r>
      <w:r>
        <w:rPr>
          <w:rFonts w:hint="eastAsia" w:ascii="宋体" w:hAnsi="宋体" w:eastAsia="宋体" w:cs="宋体"/>
          <w:b/>
          <w:bCs/>
          <w:i w:val="0"/>
          <w:iCs w:val="0"/>
          <w:color w:val="424242"/>
          <w:kern w:val="0"/>
          <w:sz w:val="24"/>
          <w:szCs w:val="24"/>
          <w:shd w:val="clear" w:fill="FFFFFF"/>
          <w:lang w:val="en-US" w:eastAsia="zh-CN" w:bidi="ar"/>
        </w:rPr>
        <w:t>时整</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2、参选文件递交地点：池州市百牙中路3号池州市人民医院科教楼9楼会议室。</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3、比选时间：</w:t>
      </w:r>
      <w:r>
        <w:rPr>
          <w:rFonts w:hint="eastAsia" w:ascii="宋体" w:hAnsi="宋体" w:eastAsia="宋体" w:cs="宋体"/>
          <w:b/>
          <w:bCs/>
          <w:i w:val="0"/>
          <w:iCs w:val="0"/>
          <w:color w:val="424242"/>
          <w:kern w:val="0"/>
          <w:sz w:val="24"/>
          <w:szCs w:val="24"/>
          <w:u w:val="single"/>
          <w:shd w:val="clear" w:fill="FFFFFF"/>
          <w:lang w:val="en-US" w:eastAsia="zh-CN" w:bidi="ar"/>
        </w:rPr>
        <w:t>202</w:t>
      </w:r>
      <w:r>
        <w:rPr>
          <w:rFonts w:hint="eastAsia" w:ascii="宋体" w:hAnsi="宋体" w:cs="宋体"/>
          <w:b/>
          <w:bCs/>
          <w:i w:val="0"/>
          <w:iCs w:val="0"/>
          <w:color w:val="424242"/>
          <w:kern w:val="0"/>
          <w:sz w:val="24"/>
          <w:szCs w:val="24"/>
          <w:u w:val="single"/>
          <w:shd w:val="clear" w:fill="FFFFFF"/>
          <w:lang w:val="en-US" w:eastAsia="zh-CN" w:bidi="ar"/>
        </w:rPr>
        <w:t>1</w:t>
      </w:r>
      <w:r>
        <w:rPr>
          <w:rFonts w:hint="eastAsia" w:ascii="宋体" w:hAnsi="宋体" w:eastAsia="宋体" w:cs="宋体"/>
          <w:b/>
          <w:bCs/>
          <w:i w:val="0"/>
          <w:iCs w:val="0"/>
          <w:color w:val="424242"/>
          <w:kern w:val="0"/>
          <w:sz w:val="24"/>
          <w:szCs w:val="24"/>
          <w:shd w:val="clear" w:fill="FFFFFF"/>
          <w:lang w:val="en-US" w:eastAsia="zh-CN" w:bidi="ar"/>
        </w:rPr>
        <w:t>年</w:t>
      </w:r>
      <w:r>
        <w:rPr>
          <w:rFonts w:hint="eastAsia" w:ascii="宋体" w:hAnsi="宋体" w:cs="宋体"/>
          <w:b/>
          <w:bCs/>
          <w:i w:val="0"/>
          <w:iCs w:val="0"/>
          <w:color w:val="424242"/>
          <w:kern w:val="0"/>
          <w:sz w:val="24"/>
          <w:szCs w:val="24"/>
          <w:u w:val="single"/>
          <w:shd w:val="clear" w:fill="FFFFFF"/>
          <w:lang w:val="en-US" w:eastAsia="zh-CN" w:bidi="ar"/>
        </w:rPr>
        <w:t>4</w:t>
      </w:r>
      <w:r>
        <w:rPr>
          <w:rFonts w:hint="eastAsia" w:ascii="宋体" w:hAnsi="宋体" w:eastAsia="宋体" w:cs="宋体"/>
          <w:b/>
          <w:bCs/>
          <w:i w:val="0"/>
          <w:iCs w:val="0"/>
          <w:color w:val="424242"/>
          <w:kern w:val="0"/>
          <w:sz w:val="24"/>
          <w:szCs w:val="24"/>
          <w:shd w:val="clear" w:fill="FFFFFF"/>
          <w:lang w:val="en-US" w:eastAsia="zh-CN" w:bidi="ar"/>
        </w:rPr>
        <w:t>月</w:t>
      </w:r>
      <w:r>
        <w:rPr>
          <w:rFonts w:hint="eastAsia" w:ascii="宋体" w:hAnsi="宋体" w:cs="宋体"/>
          <w:b/>
          <w:bCs/>
          <w:i w:val="0"/>
          <w:iCs w:val="0"/>
          <w:color w:val="424242"/>
          <w:kern w:val="0"/>
          <w:sz w:val="24"/>
          <w:szCs w:val="24"/>
          <w:u w:val="single"/>
          <w:shd w:val="clear" w:fill="FFFFFF"/>
          <w:lang w:val="en-US" w:eastAsia="zh-CN" w:bidi="ar"/>
        </w:rPr>
        <w:t>9</w:t>
      </w:r>
      <w:r>
        <w:rPr>
          <w:rFonts w:hint="eastAsia" w:ascii="宋体" w:hAnsi="宋体" w:eastAsia="宋体" w:cs="宋体"/>
          <w:b/>
          <w:bCs/>
          <w:i w:val="0"/>
          <w:iCs w:val="0"/>
          <w:color w:val="424242"/>
          <w:kern w:val="0"/>
          <w:sz w:val="24"/>
          <w:szCs w:val="24"/>
          <w:shd w:val="clear" w:fill="FFFFFF"/>
          <w:lang w:val="en-US" w:eastAsia="zh-CN" w:bidi="ar"/>
        </w:rPr>
        <w:t>日上午</w:t>
      </w:r>
      <w:r>
        <w:rPr>
          <w:rFonts w:hint="eastAsia" w:ascii="宋体" w:hAnsi="宋体" w:eastAsia="宋体" w:cs="宋体"/>
          <w:b/>
          <w:bCs/>
          <w:i w:val="0"/>
          <w:iCs w:val="0"/>
          <w:color w:val="424242"/>
          <w:kern w:val="0"/>
          <w:sz w:val="24"/>
          <w:szCs w:val="24"/>
          <w:u w:val="single"/>
          <w:shd w:val="clear" w:fill="FFFFFF"/>
          <w:lang w:val="en-US" w:eastAsia="zh-CN" w:bidi="ar"/>
        </w:rPr>
        <w:t>9：00</w:t>
      </w:r>
      <w:r>
        <w:rPr>
          <w:rFonts w:hint="eastAsia" w:ascii="宋体" w:hAnsi="宋体" w:eastAsia="宋体" w:cs="宋体"/>
          <w:b/>
          <w:bCs/>
          <w:i w:val="0"/>
          <w:iCs w:val="0"/>
          <w:color w:val="424242"/>
          <w:kern w:val="0"/>
          <w:sz w:val="24"/>
          <w:szCs w:val="24"/>
          <w:shd w:val="clear" w:fill="FFFFFF"/>
          <w:lang w:val="en-US" w:eastAsia="zh-CN" w:bidi="ar"/>
        </w:rPr>
        <w:t>时整</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4、比选地点：池州市人民医院科教楼9楼会议室。</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b/>
          <w:bCs/>
          <w:sz w:val="24"/>
          <w:szCs w:val="24"/>
        </w:rPr>
      </w:pPr>
      <w:r>
        <w:rPr>
          <w:rFonts w:hint="eastAsia" w:ascii="宋体" w:hAnsi="宋体" w:eastAsia="宋体" w:cs="宋体"/>
          <w:b/>
          <w:bCs/>
          <w:i w:val="0"/>
          <w:iCs w:val="0"/>
          <w:color w:val="424242"/>
          <w:kern w:val="0"/>
          <w:sz w:val="24"/>
          <w:szCs w:val="24"/>
          <w:shd w:val="clear" w:fill="FFFFFF"/>
          <w:lang w:val="en-US" w:eastAsia="zh-CN" w:bidi="ar"/>
        </w:rPr>
        <w:t>六、联系方式：</w:t>
      </w:r>
    </w:p>
    <w:p>
      <w:pPr>
        <w:keepNext w:val="0"/>
        <w:keepLines w:val="0"/>
        <w:pageBreakBefore w:val="0"/>
        <w:widowControl w:val="0"/>
        <w:suppressLineNumbers w:val="0"/>
        <w:kinsoku/>
        <w:wordWrap/>
        <w:overflowPunct/>
        <w:topLinePunct w:val="0"/>
        <w:autoSpaceDE w:val="0"/>
        <w:autoSpaceDN/>
        <w:bidi w:val="0"/>
        <w:adjustRightInd/>
        <w:snapToGrid/>
        <w:spacing w:before="150" w:beforeAutospacing="0" w:after="150" w:afterAutospacing="0" w:line="240" w:lineRule="auto"/>
        <w:ind w:left="0" w:right="0" w:firstLine="420"/>
        <w:jc w:val="left"/>
        <w:rPr>
          <w:rFonts w:hint="eastAsia" w:ascii="宋体" w:hAnsi="宋体" w:eastAsia="宋体" w:cs="宋体"/>
          <w:sz w:val="24"/>
          <w:szCs w:val="24"/>
        </w:rPr>
      </w:pPr>
      <w:r>
        <w:rPr>
          <w:rFonts w:hint="eastAsia" w:ascii="宋体" w:hAnsi="宋体" w:eastAsia="宋体" w:cs="宋体"/>
          <w:i w:val="0"/>
          <w:iCs w:val="0"/>
          <w:color w:val="424242"/>
          <w:kern w:val="0"/>
          <w:sz w:val="24"/>
          <w:szCs w:val="24"/>
          <w:shd w:val="clear" w:fill="FFFFFF"/>
          <w:lang w:val="en-US" w:eastAsia="zh-CN" w:bidi="ar"/>
        </w:rPr>
        <w:t>采购单位联系人：王先生  联系电话：0566—2816286</w:t>
      </w:r>
    </w:p>
    <w:p>
      <w:pPr>
        <w:keepNext w:val="0"/>
        <w:keepLines w:val="0"/>
        <w:widowControl w:val="0"/>
        <w:suppressLineNumbers w:val="0"/>
        <w:autoSpaceDE w:val="0"/>
        <w:autoSpaceDN/>
        <w:spacing w:before="150" w:beforeAutospacing="0" w:after="150" w:afterAutospacing="0" w:line="320" w:lineRule="exact"/>
        <w:ind w:left="0" w:right="0" w:firstLine="420"/>
        <w:jc w:val="center"/>
      </w:pPr>
      <w:r>
        <w:rPr>
          <w:rFonts w:hint="eastAsia" w:ascii="宋体" w:hAnsi="宋体" w:eastAsia="宋体" w:cs="宋体"/>
          <w:i w:val="0"/>
          <w:iCs w:val="0"/>
          <w:color w:val="424242"/>
          <w:kern w:val="0"/>
          <w:sz w:val="24"/>
          <w:szCs w:val="24"/>
          <w:shd w:val="clear" w:fill="FFFFFF"/>
          <w:lang w:val="en-US" w:eastAsia="zh-CN" w:bidi="ar"/>
        </w:rPr>
        <w:t>                                                  </w:t>
      </w:r>
    </w:p>
    <w:p>
      <w:pPr>
        <w:keepNext w:val="0"/>
        <w:keepLines w:val="0"/>
        <w:widowControl w:val="0"/>
        <w:suppressLineNumbers w:val="0"/>
        <w:autoSpaceDE w:val="0"/>
        <w:autoSpaceDN/>
        <w:spacing w:before="150" w:beforeAutospacing="0" w:after="150" w:afterAutospacing="0" w:line="320" w:lineRule="exact"/>
        <w:ind w:left="0" w:right="0" w:firstLine="420"/>
        <w:jc w:val="center"/>
      </w:pPr>
    </w:p>
    <w:p>
      <w:pPr>
        <w:keepNext w:val="0"/>
        <w:keepLines w:val="0"/>
        <w:widowControl/>
        <w:suppressLineNumbers w:val="0"/>
        <w:spacing w:before="150" w:beforeAutospacing="0" w:after="150" w:afterAutospacing="0" w:line="320" w:lineRule="atLeast"/>
        <w:ind w:left="0" w:right="0" w:firstLine="420"/>
        <w:jc w:val="right"/>
      </w:pPr>
      <w:r>
        <w:rPr>
          <w:rFonts w:hint="eastAsia" w:ascii="宋体" w:hAnsi="宋体" w:eastAsia="宋体" w:cs="宋体"/>
          <w:i w:val="0"/>
          <w:iCs w:val="0"/>
          <w:color w:val="424242"/>
          <w:kern w:val="0"/>
          <w:sz w:val="24"/>
          <w:szCs w:val="24"/>
          <w:shd w:val="clear" w:fill="FFFFFF"/>
          <w:lang w:val="en-US" w:eastAsia="zh-CN" w:bidi="ar"/>
        </w:rPr>
        <w:t xml:space="preserve">  池州市人民医院 </w:t>
      </w:r>
    </w:p>
    <w:p>
      <w:pPr>
        <w:keepNext w:val="0"/>
        <w:keepLines w:val="0"/>
        <w:widowControl w:val="0"/>
        <w:suppressLineNumbers w:val="0"/>
        <w:autoSpaceDE w:val="0"/>
        <w:autoSpaceDN/>
        <w:spacing w:before="150" w:beforeAutospacing="0" w:after="150" w:afterAutospacing="0" w:line="320" w:lineRule="exact"/>
        <w:ind w:left="0" w:right="0" w:firstLine="420"/>
        <w:jc w:val="right"/>
      </w:pPr>
      <w:r>
        <w:rPr>
          <w:rFonts w:hint="eastAsia" w:ascii="宋体" w:hAnsi="宋体" w:eastAsia="宋体" w:cs="宋体"/>
          <w:i w:val="0"/>
          <w:iCs w:val="0"/>
          <w:color w:val="424242"/>
          <w:kern w:val="0"/>
          <w:sz w:val="24"/>
          <w:szCs w:val="24"/>
          <w:shd w:val="clear" w:fill="FFFFFF"/>
          <w:lang w:val="en-US" w:eastAsia="zh-CN" w:bidi="ar"/>
        </w:rPr>
        <w:t>2021年3月</w:t>
      </w:r>
      <w:r>
        <w:rPr>
          <w:rFonts w:hint="eastAsia" w:ascii="宋体" w:hAnsi="宋体" w:cs="宋体"/>
          <w:i w:val="0"/>
          <w:iCs w:val="0"/>
          <w:color w:val="424242"/>
          <w:kern w:val="0"/>
          <w:sz w:val="24"/>
          <w:szCs w:val="24"/>
          <w:shd w:val="clear" w:fill="FFFFFF"/>
          <w:lang w:val="en-US" w:eastAsia="zh-CN" w:bidi="ar"/>
        </w:rPr>
        <w:t>31</w:t>
      </w:r>
      <w:r>
        <w:rPr>
          <w:rFonts w:hint="eastAsia" w:ascii="宋体" w:hAnsi="宋体" w:eastAsia="宋体" w:cs="宋体"/>
          <w:i w:val="0"/>
          <w:iCs w:val="0"/>
          <w:color w:val="424242"/>
          <w:kern w:val="0"/>
          <w:sz w:val="24"/>
          <w:szCs w:val="24"/>
          <w:shd w:val="clear" w:fill="FFFFFF"/>
          <w:lang w:val="en-US" w:eastAsia="zh-CN" w:bidi="ar"/>
        </w:rPr>
        <w:t>日</w:t>
      </w:r>
    </w:p>
    <w:p/>
    <w:p>
      <w:bookmarkStart w:id="1" w:name="_GoBack"/>
      <w:bookmarkEnd w:id="1"/>
    </w:p>
    <w:p/>
    <w:p>
      <w:pPr>
        <w:tabs>
          <w:tab w:val="left" w:pos="969"/>
        </w:tabs>
        <w:jc w:val="center"/>
        <w:rPr>
          <w:rFonts w:ascii="黑体" w:hAnsi="黑体" w:eastAsia="黑体"/>
          <w:b/>
          <w:bCs/>
          <w:sz w:val="32"/>
          <w:szCs w:val="32"/>
        </w:rPr>
      </w:pPr>
      <w:r>
        <w:rPr>
          <w:rFonts w:hint="eastAsia" w:ascii="黑体" w:hAnsi="黑体" w:eastAsia="黑体" w:cs="黑体"/>
          <w:b/>
          <w:bCs/>
          <w:sz w:val="32"/>
          <w:szCs w:val="32"/>
        </w:rPr>
        <w:t>第二部分</w:t>
      </w:r>
      <w:r>
        <w:rPr>
          <w:rFonts w:ascii="黑体" w:hAnsi="黑体" w:eastAsia="黑体" w:cs="黑体"/>
          <w:b/>
          <w:bCs/>
          <w:sz w:val="32"/>
          <w:szCs w:val="32"/>
        </w:rPr>
        <w:t xml:space="preserve">  </w:t>
      </w:r>
      <w:r>
        <w:rPr>
          <w:rFonts w:hint="eastAsia" w:ascii="黑体" w:hAnsi="黑体" w:eastAsia="黑体" w:cs="黑体"/>
          <w:b/>
          <w:bCs/>
          <w:sz w:val="32"/>
          <w:szCs w:val="32"/>
        </w:rPr>
        <w:t>招标清单</w:t>
      </w:r>
    </w:p>
    <w:p>
      <w:pPr>
        <w:spacing w:line="440" w:lineRule="exact"/>
        <w:ind w:firstLine="560" w:firstLineChars="200"/>
        <w:rPr>
          <w:sz w:val="24"/>
          <w:szCs w:val="24"/>
        </w:rPr>
      </w:pPr>
      <w:r>
        <w:rPr>
          <w:rFonts w:hint="eastAsia" w:ascii="宋体" w:hAnsi="宋体" w:cs="宋体"/>
          <w:sz w:val="28"/>
          <w:szCs w:val="28"/>
        </w:rPr>
        <w:t>本</w:t>
      </w:r>
      <w:r>
        <w:rPr>
          <w:rFonts w:hint="eastAsia" w:cs="宋体"/>
          <w:sz w:val="24"/>
          <w:szCs w:val="24"/>
        </w:rPr>
        <w:t>项目采购包括网站云平台所需要的企业级私有独享型云服务器、数据盘、</w:t>
      </w:r>
      <w:r>
        <w:rPr>
          <w:sz w:val="24"/>
          <w:szCs w:val="24"/>
        </w:rPr>
        <w:t>DDOS</w:t>
      </w:r>
      <w:r>
        <w:rPr>
          <w:rFonts w:hint="eastAsia" w:cs="宋体"/>
          <w:sz w:val="24"/>
          <w:szCs w:val="24"/>
        </w:rPr>
        <w:t>攻击防护、虚拟专有网络服务、数据库、操作系统、数据专线等服务。</w:t>
      </w: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4540"/>
        <w:gridCol w:w="765"/>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val="0"/>
              <w:spacing w:line="400" w:lineRule="exact"/>
              <w:rPr>
                <w:sz w:val="24"/>
                <w:szCs w:val="24"/>
              </w:rPr>
            </w:pPr>
            <w:r>
              <w:rPr>
                <w:rFonts w:hint="eastAsia" w:cs="宋体"/>
                <w:sz w:val="24"/>
                <w:szCs w:val="24"/>
              </w:rPr>
              <w:t>名称</w:t>
            </w:r>
          </w:p>
        </w:tc>
        <w:tc>
          <w:tcPr>
            <w:tcW w:w="4540" w:type="dxa"/>
          </w:tcPr>
          <w:p>
            <w:pPr>
              <w:widowControl w:val="0"/>
              <w:spacing w:line="400" w:lineRule="exact"/>
              <w:rPr>
                <w:sz w:val="24"/>
                <w:szCs w:val="24"/>
              </w:rPr>
            </w:pPr>
            <w:r>
              <w:rPr>
                <w:rFonts w:hint="eastAsia" w:cs="宋体"/>
                <w:sz w:val="24"/>
                <w:szCs w:val="24"/>
              </w:rPr>
              <w:t>内容</w:t>
            </w:r>
          </w:p>
        </w:tc>
        <w:tc>
          <w:tcPr>
            <w:tcW w:w="765" w:type="dxa"/>
          </w:tcPr>
          <w:p>
            <w:pPr>
              <w:widowControl w:val="0"/>
              <w:spacing w:line="400" w:lineRule="exact"/>
              <w:rPr>
                <w:sz w:val="24"/>
                <w:szCs w:val="24"/>
              </w:rPr>
            </w:pPr>
            <w:r>
              <w:rPr>
                <w:rFonts w:hint="eastAsia" w:cs="宋体"/>
                <w:sz w:val="24"/>
                <w:szCs w:val="24"/>
              </w:rPr>
              <w:t>单位</w:t>
            </w:r>
          </w:p>
        </w:tc>
        <w:tc>
          <w:tcPr>
            <w:tcW w:w="1087" w:type="dxa"/>
          </w:tcPr>
          <w:p>
            <w:pPr>
              <w:widowControl w:val="0"/>
              <w:spacing w:line="400" w:lineRule="exact"/>
              <w:rPr>
                <w:sz w:val="24"/>
                <w:szCs w:val="24"/>
              </w:rPr>
            </w:pPr>
            <w:r>
              <w:rPr>
                <w:rFonts w:hint="eastAsia" w:cs="宋体"/>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trPr>
        <w:tc>
          <w:tcPr>
            <w:tcW w:w="2130" w:type="dxa"/>
          </w:tcPr>
          <w:p>
            <w:pPr>
              <w:widowControl w:val="0"/>
              <w:spacing w:line="400" w:lineRule="exact"/>
              <w:rPr>
                <w:rFonts w:hint="eastAsia" w:cs="宋体"/>
                <w:sz w:val="18"/>
                <w:szCs w:val="18"/>
              </w:rPr>
            </w:pPr>
          </w:p>
          <w:p>
            <w:pPr>
              <w:widowControl w:val="0"/>
              <w:spacing w:line="400" w:lineRule="exact"/>
              <w:rPr>
                <w:sz w:val="18"/>
                <w:szCs w:val="18"/>
              </w:rPr>
            </w:pPr>
            <w:r>
              <w:rPr>
                <w:rFonts w:hint="eastAsia" w:cs="宋体"/>
                <w:sz w:val="18"/>
                <w:szCs w:val="18"/>
              </w:rPr>
              <w:t>云主机配置</w:t>
            </w:r>
          </w:p>
        </w:tc>
        <w:tc>
          <w:tcPr>
            <w:tcW w:w="4540" w:type="dxa"/>
          </w:tcPr>
          <w:p>
            <w:pPr>
              <w:pStyle w:val="17"/>
              <w:spacing w:line="240" w:lineRule="auto"/>
              <w:ind w:left="0" w:leftChars="0" w:firstLine="0" w:firstLineChars="0"/>
              <w:jc w:val="left"/>
              <w:rPr>
                <w:sz w:val="18"/>
                <w:szCs w:val="18"/>
              </w:rPr>
            </w:pPr>
            <w:r>
              <w:rPr>
                <w:rFonts w:ascii="宋体" w:hAnsi="宋体" w:cs="宋体"/>
                <w:sz w:val="18"/>
                <w:szCs w:val="18"/>
              </w:rPr>
              <w:t>CPU</w:t>
            </w:r>
            <w:r>
              <w:rPr>
                <w:rFonts w:hint="eastAsia" w:ascii="宋体" w:hAnsi="宋体" w:cs="宋体"/>
                <w:sz w:val="18"/>
                <w:szCs w:val="18"/>
              </w:rPr>
              <w:t>：≥八核；内存：≥</w:t>
            </w:r>
            <w:r>
              <w:rPr>
                <w:rFonts w:ascii="宋体" w:hAnsi="宋体" w:cs="宋体"/>
                <w:sz w:val="18"/>
                <w:szCs w:val="18"/>
              </w:rPr>
              <w:t>1</w:t>
            </w:r>
            <w:r>
              <w:rPr>
                <w:rFonts w:hint="eastAsia" w:ascii="宋体" w:hAnsi="宋体" w:cs="宋体"/>
                <w:sz w:val="18"/>
                <w:szCs w:val="18"/>
                <w:lang w:val="en-US" w:eastAsia="zh-CN"/>
              </w:rPr>
              <w:t>2</w:t>
            </w:r>
            <w:r>
              <w:rPr>
                <w:rFonts w:ascii="宋体" w:hAnsi="宋体" w:cs="宋体"/>
                <w:sz w:val="18"/>
                <w:szCs w:val="18"/>
              </w:rPr>
              <w:t>G</w:t>
            </w:r>
            <w:r>
              <w:rPr>
                <w:rFonts w:hint="eastAsia" w:ascii="宋体" w:hAnsi="宋体" w:cs="宋体"/>
                <w:sz w:val="18"/>
                <w:szCs w:val="18"/>
              </w:rPr>
              <w:t>；硬盘：≥</w:t>
            </w:r>
            <w:r>
              <w:rPr>
                <w:rFonts w:hint="eastAsia" w:ascii="宋体" w:hAnsi="宋体" w:cs="宋体"/>
                <w:sz w:val="18"/>
                <w:szCs w:val="18"/>
                <w:lang w:val="en-US" w:eastAsia="zh-CN"/>
              </w:rPr>
              <w:t xml:space="preserve">750G </w:t>
            </w:r>
            <w:r>
              <w:rPr>
                <w:rFonts w:ascii="宋体" w:hAnsi="宋体" w:cs="宋体"/>
                <w:sz w:val="18"/>
                <w:szCs w:val="18"/>
              </w:rPr>
              <w:t xml:space="preserve"> SATA</w:t>
            </w:r>
            <w:r>
              <w:rPr>
                <w:rFonts w:hint="eastAsia" w:ascii="宋体" w:hAnsi="宋体" w:cs="宋体"/>
                <w:sz w:val="18"/>
                <w:szCs w:val="18"/>
              </w:rPr>
              <w:t>；操作系统：</w:t>
            </w:r>
            <w:r>
              <w:rPr>
                <w:rFonts w:ascii="宋体" w:hAnsi="宋体" w:cs="宋体"/>
                <w:sz w:val="18"/>
                <w:szCs w:val="18"/>
              </w:rPr>
              <w:t>Windows Server 2008</w:t>
            </w:r>
            <w:r>
              <w:rPr>
                <w:rFonts w:hint="eastAsia" w:ascii="宋体" w:hAnsi="宋体" w:cs="宋体"/>
                <w:sz w:val="18"/>
                <w:szCs w:val="18"/>
              </w:rPr>
              <w:t>专业版</w:t>
            </w:r>
            <w:r>
              <w:rPr>
                <w:rFonts w:ascii="宋体" w:hAnsi="宋体" w:cs="宋体"/>
                <w:sz w:val="18"/>
                <w:szCs w:val="18"/>
              </w:rPr>
              <w:t xml:space="preserve"> SP2 32</w:t>
            </w:r>
            <w:r>
              <w:rPr>
                <w:rFonts w:hint="eastAsia" w:ascii="宋体" w:hAnsi="宋体" w:cs="宋体"/>
                <w:sz w:val="18"/>
                <w:szCs w:val="18"/>
              </w:rPr>
              <w:t>位</w:t>
            </w:r>
            <w:r>
              <w:rPr>
                <w:rFonts w:ascii="宋体" w:hAnsi="宋体" w:cs="宋体"/>
                <w:sz w:val="18"/>
                <w:szCs w:val="18"/>
              </w:rPr>
              <w:t>/64</w:t>
            </w:r>
            <w:r>
              <w:rPr>
                <w:rFonts w:hint="eastAsia" w:ascii="宋体" w:hAnsi="宋体" w:cs="宋体"/>
                <w:sz w:val="18"/>
                <w:szCs w:val="18"/>
              </w:rPr>
              <w:t>位中文版；带宽：≥</w:t>
            </w:r>
            <w:r>
              <w:rPr>
                <w:rFonts w:hint="eastAsia" w:ascii="宋体" w:hAnsi="宋体" w:cs="宋体"/>
                <w:sz w:val="18"/>
                <w:szCs w:val="18"/>
                <w:lang w:val="en-US" w:eastAsia="zh-CN"/>
              </w:rPr>
              <w:t>2</w:t>
            </w:r>
            <w:r>
              <w:rPr>
                <w:rFonts w:ascii="宋体" w:hAnsi="宋体" w:cs="宋体"/>
                <w:sz w:val="18"/>
                <w:szCs w:val="18"/>
              </w:rPr>
              <w:t>0M</w:t>
            </w:r>
            <w:r>
              <w:rPr>
                <w:rFonts w:hint="eastAsia" w:ascii="宋体" w:hAnsi="宋体" w:cs="宋体"/>
                <w:sz w:val="18"/>
                <w:szCs w:val="18"/>
              </w:rPr>
              <w:t>独享带宽；同时提供必要的网站监测、网站防护等安全措施</w:t>
            </w:r>
            <w:r>
              <w:rPr>
                <w:rFonts w:hint="eastAsia" w:cs="宋体"/>
                <w:sz w:val="18"/>
                <w:szCs w:val="18"/>
              </w:rPr>
              <w:t>来保障门户网站的正常运行。</w:t>
            </w:r>
          </w:p>
        </w:tc>
        <w:tc>
          <w:tcPr>
            <w:tcW w:w="765" w:type="dxa"/>
          </w:tcPr>
          <w:p>
            <w:pPr>
              <w:widowControl w:val="0"/>
              <w:spacing w:line="400" w:lineRule="exact"/>
              <w:jc w:val="both"/>
              <w:rPr>
                <w:sz w:val="18"/>
                <w:szCs w:val="18"/>
              </w:rPr>
            </w:pPr>
          </w:p>
          <w:p>
            <w:pPr>
              <w:widowControl w:val="0"/>
              <w:spacing w:line="400" w:lineRule="exact"/>
              <w:jc w:val="center"/>
              <w:rPr>
                <w:sz w:val="18"/>
                <w:szCs w:val="18"/>
              </w:rPr>
            </w:pPr>
            <w:r>
              <w:rPr>
                <w:rFonts w:hint="eastAsia" w:cs="宋体"/>
                <w:sz w:val="18"/>
                <w:szCs w:val="18"/>
              </w:rPr>
              <w:t>台</w:t>
            </w:r>
          </w:p>
        </w:tc>
        <w:tc>
          <w:tcPr>
            <w:tcW w:w="1087" w:type="dxa"/>
          </w:tcPr>
          <w:p>
            <w:pPr>
              <w:widowControl w:val="0"/>
              <w:spacing w:line="400" w:lineRule="exact"/>
              <w:jc w:val="both"/>
              <w:rPr>
                <w:sz w:val="18"/>
                <w:szCs w:val="18"/>
              </w:rPr>
            </w:pPr>
          </w:p>
          <w:p>
            <w:pPr>
              <w:widowControl w:val="0"/>
              <w:spacing w:line="400" w:lineRule="exact"/>
              <w:jc w:val="center"/>
              <w:rPr>
                <w:sz w:val="18"/>
                <w:szCs w:val="18"/>
              </w:rPr>
            </w:pP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val="0"/>
              <w:spacing w:line="400" w:lineRule="exact"/>
              <w:rPr>
                <w:sz w:val="18"/>
                <w:szCs w:val="18"/>
              </w:rPr>
            </w:pPr>
            <w:r>
              <w:rPr>
                <w:rFonts w:hint="eastAsia" w:cs="宋体"/>
                <w:sz w:val="18"/>
                <w:szCs w:val="18"/>
              </w:rPr>
              <w:t>安全服务</w:t>
            </w:r>
          </w:p>
        </w:tc>
        <w:tc>
          <w:tcPr>
            <w:tcW w:w="4540" w:type="dxa"/>
          </w:tcPr>
          <w:p>
            <w:pPr>
              <w:widowControl w:val="0"/>
              <w:spacing w:line="400" w:lineRule="exact"/>
              <w:rPr>
                <w:sz w:val="18"/>
                <w:szCs w:val="18"/>
              </w:rPr>
            </w:pPr>
            <w:r>
              <w:rPr>
                <w:rFonts w:ascii="宋体" w:hAnsi="宋体" w:cs="宋体"/>
                <w:sz w:val="18"/>
                <w:szCs w:val="18"/>
              </w:rPr>
              <w:t>WEB</w:t>
            </w:r>
            <w:r>
              <w:rPr>
                <w:rFonts w:hint="eastAsia" w:ascii="宋体" w:hAnsi="宋体" w:cs="宋体"/>
                <w:sz w:val="18"/>
                <w:szCs w:val="18"/>
              </w:rPr>
              <w:t>应用防火墙、漏洞扫描、</w:t>
            </w:r>
            <w:r>
              <w:rPr>
                <w:rFonts w:ascii="宋体" w:hAnsi="宋体" w:cs="宋体"/>
                <w:sz w:val="18"/>
                <w:szCs w:val="18"/>
              </w:rPr>
              <w:t>DDoS</w:t>
            </w:r>
            <w:r>
              <w:rPr>
                <w:rFonts w:hint="eastAsia" w:ascii="宋体" w:hAnsi="宋体" w:cs="宋体"/>
                <w:sz w:val="18"/>
                <w:szCs w:val="18"/>
              </w:rPr>
              <w:t>清洗系统、网页防篡改等防护措施</w:t>
            </w:r>
          </w:p>
        </w:tc>
        <w:tc>
          <w:tcPr>
            <w:tcW w:w="765" w:type="dxa"/>
          </w:tcPr>
          <w:p>
            <w:pPr>
              <w:widowControl w:val="0"/>
              <w:spacing w:line="400" w:lineRule="exact"/>
              <w:jc w:val="center"/>
              <w:rPr>
                <w:sz w:val="18"/>
                <w:szCs w:val="18"/>
              </w:rPr>
            </w:pPr>
            <w:r>
              <w:rPr>
                <w:rFonts w:hint="eastAsia" w:cs="宋体"/>
                <w:sz w:val="18"/>
                <w:szCs w:val="18"/>
              </w:rPr>
              <w:t>套</w:t>
            </w:r>
          </w:p>
        </w:tc>
        <w:tc>
          <w:tcPr>
            <w:tcW w:w="1087" w:type="dxa"/>
          </w:tcPr>
          <w:p>
            <w:pPr>
              <w:widowControl w:val="0"/>
              <w:spacing w:line="400" w:lineRule="exact"/>
              <w:jc w:val="center"/>
              <w:rPr>
                <w:sz w:val="18"/>
                <w:szCs w:val="18"/>
              </w:rPr>
            </w:pP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widowControl w:val="0"/>
              <w:spacing w:line="400" w:lineRule="exact"/>
              <w:jc w:val="center"/>
              <w:rPr>
                <w:rFonts w:ascii="宋体"/>
                <w:sz w:val="18"/>
                <w:szCs w:val="18"/>
              </w:rPr>
            </w:pPr>
          </w:p>
          <w:p>
            <w:pPr>
              <w:widowControl w:val="0"/>
              <w:spacing w:line="400" w:lineRule="exact"/>
              <w:jc w:val="center"/>
              <w:rPr>
                <w:rFonts w:ascii="宋体"/>
                <w:sz w:val="18"/>
                <w:szCs w:val="18"/>
              </w:rPr>
            </w:pPr>
          </w:p>
          <w:p>
            <w:pPr>
              <w:widowControl w:val="0"/>
              <w:spacing w:line="400" w:lineRule="exact"/>
              <w:jc w:val="center"/>
              <w:rPr>
                <w:rFonts w:ascii="宋体"/>
                <w:sz w:val="18"/>
                <w:szCs w:val="18"/>
              </w:rPr>
            </w:pPr>
          </w:p>
          <w:p>
            <w:pPr>
              <w:widowControl w:val="0"/>
              <w:spacing w:line="400" w:lineRule="exact"/>
              <w:jc w:val="center"/>
              <w:rPr>
                <w:rFonts w:ascii="宋体"/>
                <w:sz w:val="18"/>
                <w:szCs w:val="18"/>
              </w:rPr>
            </w:pPr>
          </w:p>
          <w:p>
            <w:pPr>
              <w:widowControl w:val="0"/>
              <w:spacing w:line="400" w:lineRule="exact"/>
              <w:jc w:val="center"/>
              <w:rPr>
                <w:rFonts w:ascii="宋体"/>
                <w:sz w:val="18"/>
                <w:szCs w:val="18"/>
              </w:rPr>
            </w:pPr>
          </w:p>
          <w:p>
            <w:pPr>
              <w:widowControl w:val="0"/>
              <w:spacing w:line="400" w:lineRule="exact"/>
              <w:jc w:val="center"/>
              <w:rPr>
                <w:rFonts w:ascii="宋体"/>
                <w:sz w:val="18"/>
                <w:szCs w:val="18"/>
              </w:rPr>
            </w:pPr>
          </w:p>
          <w:p>
            <w:pPr>
              <w:widowControl w:val="0"/>
              <w:spacing w:line="400" w:lineRule="exact"/>
              <w:jc w:val="center"/>
              <w:rPr>
                <w:sz w:val="18"/>
                <w:szCs w:val="18"/>
              </w:rPr>
            </w:pPr>
            <w:r>
              <w:rPr>
                <w:rFonts w:hint="eastAsia" w:ascii="宋体" w:hAnsi="宋体" w:cs="宋体"/>
                <w:sz w:val="18"/>
                <w:szCs w:val="18"/>
              </w:rPr>
              <w:t>运维服务</w:t>
            </w:r>
          </w:p>
        </w:tc>
        <w:tc>
          <w:tcPr>
            <w:tcW w:w="4540" w:type="dxa"/>
          </w:tcPr>
          <w:p>
            <w:pPr>
              <w:widowControl w:val="0"/>
              <w:spacing w:line="400" w:lineRule="exact"/>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）环境设置</w:t>
            </w:r>
          </w:p>
          <w:p>
            <w:pPr>
              <w:widowControl w:val="0"/>
              <w:spacing w:line="400" w:lineRule="exact"/>
              <w:rPr>
                <w:rFonts w:ascii="宋体"/>
                <w:sz w:val="18"/>
                <w:szCs w:val="18"/>
              </w:rPr>
            </w:pPr>
            <w:r>
              <w:rPr>
                <w:rFonts w:hint="eastAsia" w:ascii="宋体" w:hAnsi="宋体" w:cs="宋体"/>
                <w:sz w:val="18"/>
                <w:szCs w:val="18"/>
              </w:rPr>
              <w:t>根据系统类别及业务特点，工程师对系统进行端口限制、防火墙设置、系统初步调优、常用软件包安装及运维相关环境初始化；</w:t>
            </w:r>
          </w:p>
          <w:p>
            <w:pPr>
              <w:widowControl w:val="0"/>
              <w:spacing w:line="400" w:lineRule="exact"/>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）安装部署</w:t>
            </w:r>
          </w:p>
          <w:p>
            <w:pPr>
              <w:widowControl w:val="0"/>
              <w:spacing w:line="400" w:lineRule="exact"/>
              <w:rPr>
                <w:rFonts w:ascii="宋体"/>
                <w:sz w:val="18"/>
                <w:szCs w:val="18"/>
              </w:rPr>
            </w:pPr>
            <w:r>
              <w:rPr>
                <w:rFonts w:hint="eastAsia" w:ascii="宋体" w:hAnsi="宋体" w:cs="宋体"/>
                <w:sz w:val="18"/>
                <w:szCs w:val="18"/>
              </w:rPr>
              <w:t>根据安装部署需求，工程师审核通过后，对常见软件进行安装、配置、升级等相应环境的安装及配置。安装部署完毕后，根据相应的文档，须向客户提供详细的部署配置及其细节；</w:t>
            </w:r>
          </w:p>
          <w:p>
            <w:pPr>
              <w:widowControl w:val="0"/>
              <w:spacing w:line="400" w:lineRule="exact"/>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）数据部署</w:t>
            </w:r>
          </w:p>
          <w:p>
            <w:pPr>
              <w:widowControl w:val="0"/>
              <w:spacing w:line="400" w:lineRule="exact"/>
              <w:rPr>
                <w:rFonts w:ascii="宋体"/>
                <w:sz w:val="18"/>
                <w:szCs w:val="18"/>
              </w:rPr>
            </w:pPr>
            <w:r>
              <w:rPr>
                <w:rFonts w:hint="eastAsia" w:ascii="宋体" w:hAnsi="宋体" w:cs="宋体"/>
                <w:sz w:val="18"/>
                <w:szCs w:val="18"/>
              </w:rPr>
              <w:t>根据数据部署，承担系统层次常见应用部署；</w:t>
            </w:r>
          </w:p>
          <w:p>
            <w:pPr>
              <w:widowControl w:val="0"/>
              <w:spacing w:line="400" w:lineRule="exact"/>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）系统调优</w:t>
            </w:r>
          </w:p>
          <w:p>
            <w:pPr>
              <w:widowControl w:val="0"/>
              <w:spacing w:line="400" w:lineRule="exact"/>
              <w:rPr>
                <w:rFonts w:ascii="宋体"/>
                <w:sz w:val="18"/>
                <w:szCs w:val="18"/>
              </w:rPr>
            </w:pPr>
            <w:r>
              <w:rPr>
                <w:rFonts w:hint="eastAsia" w:ascii="宋体" w:hAnsi="宋体" w:cs="宋体"/>
                <w:sz w:val="18"/>
                <w:szCs w:val="18"/>
              </w:rPr>
              <w:t>根据业务特点，进行内核、系统、常见应用软件如</w:t>
            </w:r>
            <w:r>
              <w:rPr>
                <w:rFonts w:ascii="宋体" w:hAnsi="宋体" w:cs="宋体"/>
                <w:sz w:val="18"/>
                <w:szCs w:val="18"/>
              </w:rPr>
              <w:t>nginx</w:t>
            </w:r>
            <w:r>
              <w:rPr>
                <w:rFonts w:hint="eastAsia" w:ascii="宋体" w:hAnsi="宋体" w:cs="宋体"/>
                <w:sz w:val="18"/>
                <w:szCs w:val="18"/>
              </w:rPr>
              <w:t>、</w:t>
            </w:r>
            <w:r>
              <w:rPr>
                <w:rFonts w:ascii="宋体" w:hAnsi="宋体" w:cs="宋体"/>
                <w:sz w:val="18"/>
                <w:szCs w:val="18"/>
              </w:rPr>
              <w:t>php</w:t>
            </w:r>
            <w:r>
              <w:rPr>
                <w:rFonts w:hint="eastAsia" w:ascii="宋体" w:hAnsi="宋体" w:cs="宋体"/>
                <w:sz w:val="18"/>
                <w:szCs w:val="18"/>
              </w:rPr>
              <w:t>、</w:t>
            </w:r>
            <w:r>
              <w:rPr>
                <w:rFonts w:ascii="宋体" w:hAnsi="宋体" w:cs="宋体"/>
                <w:sz w:val="18"/>
                <w:szCs w:val="18"/>
              </w:rPr>
              <w:t>tomcat</w:t>
            </w:r>
            <w:r>
              <w:rPr>
                <w:rFonts w:hint="eastAsia" w:ascii="宋体" w:hAnsi="宋体" w:cs="宋体"/>
                <w:sz w:val="18"/>
                <w:szCs w:val="18"/>
              </w:rPr>
              <w:t>、</w:t>
            </w:r>
            <w:r>
              <w:rPr>
                <w:rFonts w:ascii="宋体" w:hAnsi="宋体" w:cs="宋体"/>
                <w:sz w:val="18"/>
                <w:szCs w:val="18"/>
              </w:rPr>
              <w:t>mysql</w:t>
            </w:r>
            <w:r>
              <w:rPr>
                <w:rFonts w:hint="eastAsia" w:ascii="宋体" w:hAnsi="宋体" w:cs="宋体"/>
                <w:sz w:val="18"/>
                <w:szCs w:val="18"/>
              </w:rPr>
              <w:t>等相应服务的高级调优；</w:t>
            </w:r>
          </w:p>
          <w:p>
            <w:pPr>
              <w:widowControl w:val="0"/>
              <w:spacing w:line="400" w:lineRule="exact"/>
              <w:rPr>
                <w:rFonts w:ascii="宋体"/>
                <w:sz w:val="18"/>
                <w:szCs w:val="18"/>
              </w:rPr>
            </w:pPr>
            <w:r>
              <w:rPr>
                <w:rFonts w:hint="eastAsia" w:ascii="宋体" w:hAnsi="宋体" w:cs="宋体"/>
                <w:sz w:val="18"/>
                <w:szCs w:val="18"/>
              </w:rPr>
              <w:t>（</w:t>
            </w:r>
            <w:r>
              <w:rPr>
                <w:rFonts w:ascii="宋体" w:hAnsi="宋体" w:cs="宋体"/>
                <w:sz w:val="18"/>
                <w:szCs w:val="18"/>
              </w:rPr>
              <w:t>5</w:t>
            </w:r>
            <w:r>
              <w:rPr>
                <w:rFonts w:hint="eastAsia" w:ascii="宋体" w:hAnsi="宋体" w:cs="宋体"/>
                <w:sz w:val="18"/>
                <w:szCs w:val="18"/>
              </w:rPr>
              <w:t>）升级</w:t>
            </w:r>
            <w:r>
              <w:rPr>
                <w:rFonts w:ascii="宋体" w:hAnsi="宋体" w:cs="宋体"/>
                <w:sz w:val="18"/>
                <w:szCs w:val="18"/>
              </w:rPr>
              <w:t>/</w:t>
            </w:r>
            <w:r>
              <w:rPr>
                <w:rFonts w:hint="eastAsia" w:ascii="宋体" w:hAnsi="宋体" w:cs="宋体"/>
                <w:sz w:val="18"/>
                <w:szCs w:val="18"/>
              </w:rPr>
              <w:t>变更</w:t>
            </w:r>
          </w:p>
          <w:p>
            <w:pPr>
              <w:widowControl w:val="0"/>
              <w:spacing w:line="400" w:lineRule="exact"/>
              <w:rPr>
                <w:rFonts w:ascii="宋体"/>
                <w:sz w:val="18"/>
                <w:szCs w:val="18"/>
              </w:rPr>
            </w:pPr>
            <w:r>
              <w:rPr>
                <w:rFonts w:hint="eastAsia" w:ascii="宋体" w:hAnsi="宋体" w:cs="宋体"/>
                <w:sz w:val="18"/>
                <w:szCs w:val="18"/>
              </w:rPr>
              <w:t>根据客户的需求，为客户提供日常的应用升级、补丁更新、服务器相应变更的服务。</w:t>
            </w:r>
          </w:p>
          <w:p>
            <w:pPr>
              <w:widowControl w:val="0"/>
              <w:spacing w:line="400" w:lineRule="exact"/>
              <w:rPr>
                <w:rFonts w:ascii="宋体"/>
                <w:sz w:val="18"/>
                <w:szCs w:val="18"/>
              </w:rPr>
            </w:pPr>
            <w:bookmarkStart w:id="0" w:name="_Toc5092888"/>
            <w:r>
              <w:rPr>
                <w:rFonts w:hint="eastAsia" w:ascii="宋体" w:hAnsi="宋体" w:cs="宋体"/>
                <w:sz w:val="18"/>
                <w:szCs w:val="18"/>
              </w:rPr>
              <w:t>（</w:t>
            </w:r>
            <w:r>
              <w:rPr>
                <w:rFonts w:ascii="宋体" w:hAnsi="宋体" w:cs="宋体"/>
                <w:sz w:val="18"/>
                <w:szCs w:val="18"/>
              </w:rPr>
              <w:t>6</w:t>
            </w:r>
            <w:r>
              <w:rPr>
                <w:rFonts w:hint="eastAsia" w:ascii="宋体" w:hAnsi="宋体" w:cs="宋体"/>
                <w:sz w:val="18"/>
                <w:szCs w:val="18"/>
              </w:rPr>
              <w:t>）应急事故处理服务</w:t>
            </w:r>
            <w:bookmarkEnd w:id="0"/>
          </w:p>
          <w:p>
            <w:pPr>
              <w:widowControl w:val="0"/>
              <w:spacing w:line="400" w:lineRule="exact"/>
              <w:rPr>
                <w:rFonts w:ascii="宋体"/>
                <w:sz w:val="18"/>
                <w:szCs w:val="18"/>
              </w:rPr>
            </w:pPr>
            <w:r>
              <w:rPr>
                <w:rFonts w:hint="eastAsia" w:ascii="宋体" w:hAnsi="宋体" w:cs="宋体"/>
                <w:sz w:val="18"/>
                <w:szCs w:val="18"/>
              </w:rPr>
              <w:t>提供</w:t>
            </w:r>
            <w:r>
              <w:rPr>
                <w:rFonts w:ascii="宋体" w:hAnsi="宋体" w:cs="宋体"/>
                <w:sz w:val="18"/>
                <w:szCs w:val="18"/>
              </w:rPr>
              <w:t>7*24</w:t>
            </w:r>
            <w:r>
              <w:rPr>
                <w:rFonts w:hint="eastAsia" w:ascii="宋体" w:hAnsi="宋体" w:cs="宋体"/>
                <w:sz w:val="18"/>
                <w:szCs w:val="18"/>
              </w:rPr>
              <w:t>小时的应急事故处理服务，其中包含系统异常处理、安全相关异常处理、云服务相关异常处理。发现监控报警，</w:t>
            </w:r>
            <w:r>
              <w:rPr>
                <w:rFonts w:ascii="宋体" w:hAnsi="宋体" w:cs="宋体"/>
                <w:sz w:val="18"/>
                <w:szCs w:val="18"/>
              </w:rPr>
              <w:t xml:space="preserve"> </w:t>
            </w:r>
            <w:r>
              <w:rPr>
                <w:rFonts w:hint="eastAsia" w:ascii="宋体" w:hAnsi="宋体" w:cs="宋体"/>
                <w:sz w:val="18"/>
                <w:szCs w:val="18"/>
              </w:rPr>
              <w:t>运维人员立即上线就位处理事故。若发现异常事故是由于客户应用程序导致，根据约定邮件或电话通知客户处理。</w:t>
            </w:r>
          </w:p>
          <w:p>
            <w:pPr>
              <w:widowControl w:val="0"/>
              <w:spacing w:line="400" w:lineRule="exact"/>
              <w:rPr>
                <w:rFonts w:ascii="宋体"/>
                <w:sz w:val="18"/>
                <w:szCs w:val="18"/>
              </w:rPr>
            </w:pPr>
          </w:p>
        </w:tc>
        <w:tc>
          <w:tcPr>
            <w:tcW w:w="765" w:type="dxa"/>
          </w:tcPr>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ind w:firstLine="180" w:firstLineChars="100"/>
              <w:rPr>
                <w:sz w:val="18"/>
                <w:szCs w:val="18"/>
              </w:rPr>
            </w:pPr>
            <w:r>
              <w:rPr>
                <w:rFonts w:hint="eastAsia" w:cs="宋体"/>
                <w:sz w:val="18"/>
                <w:szCs w:val="18"/>
              </w:rPr>
              <w:t>套</w:t>
            </w:r>
          </w:p>
        </w:tc>
        <w:tc>
          <w:tcPr>
            <w:tcW w:w="1087" w:type="dxa"/>
          </w:tcPr>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p>
          <w:p>
            <w:pPr>
              <w:widowControl w:val="0"/>
              <w:spacing w:line="400" w:lineRule="exact"/>
              <w:jc w:val="center"/>
              <w:rPr>
                <w:sz w:val="18"/>
                <w:szCs w:val="18"/>
              </w:rPr>
            </w:pPr>
            <w:r>
              <w:rPr>
                <w:sz w:val="18"/>
                <w:szCs w:val="18"/>
              </w:rPr>
              <w:t>1</w:t>
            </w:r>
          </w:p>
        </w:tc>
      </w:tr>
    </w:tbl>
    <w:p>
      <w:pPr>
        <w:spacing w:line="440" w:lineRule="exact"/>
        <w:ind w:firstLine="480" w:firstLineChars="200"/>
        <w:rPr>
          <w:sz w:val="24"/>
          <w:szCs w:val="24"/>
        </w:rPr>
      </w:pPr>
    </w:p>
    <w:p>
      <w:pPr>
        <w:pStyle w:val="2"/>
        <w:spacing w:line="440" w:lineRule="exact"/>
        <w:jc w:val="center"/>
        <w:rPr>
          <w:rFonts w:cs="Times New Roman"/>
        </w:rPr>
      </w:pPr>
      <w:r>
        <w:rPr>
          <w:rFonts w:hint="eastAsia" w:cs="黑体"/>
        </w:rPr>
        <w:t>第三部分</w:t>
      </w:r>
      <w:r>
        <w:t xml:space="preserve">  </w:t>
      </w:r>
      <w:r>
        <w:rPr>
          <w:rFonts w:hint="eastAsia" w:cs="黑体"/>
        </w:rPr>
        <w:t>相关要求</w:t>
      </w:r>
    </w:p>
    <w:p>
      <w:pPr>
        <w:spacing w:line="440" w:lineRule="exact"/>
        <w:ind w:firstLine="480" w:firstLineChars="200"/>
        <w:textAlignment w:val="bottom"/>
        <w:rPr>
          <w:sz w:val="24"/>
          <w:szCs w:val="24"/>
        </w:rPr>
      </w:pPr>
      <w:r>
        <w:rPr>
          <w:sz w:val="24"/>
          <w:szCs w:val="24"/>
        </w:rPr>
        <w:t>1</w:t>
      </w:r>
      <w:r>
        <w:rPr>
          <w:rFonts w:hint="eastAsia" w:cs="宋体"/>
          <w:sz w:val="24"/>
          <w:szCs w:val="24"/>
        </w:rPr>
        <w:t>、实施时间及供货期：</w:t>
      </w:r>
    </w:p>
    <w:p>
      <w:pPr>
        <w:spacing w:line="440" w:lineRule="exact"/>
        <w:ind w:left="1" w:firstLine="480" w:firstLineChars="200"/>
        <w:textAlignment w:val="bottom"/>
        <w:rPr>
          <w:sz w:val="24"/>
          <w:szCs w:val="24"/>
        </w:rPr>
      </w:pPr>
      <w:r>
        <w:rPr>
          <w:rFonts w:hint="eastAsia" w:cs="宋体"/>
          <w:sz w:val="24"/>
          <w:szCs w:val="24"/>
        </w:rPr>
        <w:t>（</w:t>
      </w:r>
      <w:r>
        <w:rPr>
          <w:sz w:val="24"/>
          <w:szCs w:val="24"/>
        </w:rPr>
        <w:t>1</w:t>
      </w:r>
      <w:r>
        <w:rPr>
          <w:rFonts w:hint="eastAsia" w:cs="宋体"/>
          <w:sz w:val="24"/>
          <w:szCs w:val="24"/>
        </w:rPr>
        <w:t>）实施时间：具体实施开始时间以招标人的项目实施通知为准；</w:t>
      </w:r>
    </w:p>
    <w:p>
      <w:pPr>
        <w:spacing w:line="440" w:lineRule="exact"/>
        <w:ind w:firstLine="480" w:firstLineChars="200"/>
        <w:rPr>
          <w:color w:val="auto"/>
          <w:sz w:val="24"/>
          <w:szCs w:val="24"/>
        </w:rPr>
      </w:pPr>
      <w:r>
        <w:rPr>
          <w:rFonts w:hint="eastAsia" w:cs="宋体"/>
          <w:color w:val="auto"/>
          <w:sz w:val="24"/>
          <w:szCs w:val="24"/>
        </w:rPr>
        <w:t>（</w:t>
      </w:r>
      <w:r>
        <w:rPr>
          <w:color w:val="auto"/>
          <w:sz w:val="24"/>
          <w:szCs w:val="24"/>
        </w:rPr>
        <w:t>2</w:t>
      </w:r>
      <w:r>
        <w:rPr>
          <w:rFonts w:hint="eastAsia" w:cs="宋体"/>
          <w:color w:val="auto"/>
          <w:sz w:val="24"/>
          <w:szCs w:val="24"/>
        </w:rPr>
        <w:t>）供货期：</w:t>
      </w:r>
      <w:r>
        <w:rPr>
          <w:rFonts w:hint="eastAsia"/>
          <w:color w:val="auto"/>
          <w:sz w:val="24"/>
          <w:szCs w:val="24"/>
          <w:lang w:val="en-US" w:eastAsia="zh-CN"/>
        </w:rPr>
        <w:t>15</w:t>
      </w:r>
      <w:r>
        <w:rPr>
          <w:rFonts w:hint="eastAsia" w:cs="宋体"/>
          <w:color w:val="auto"/>
          <w:sz w:val="24"/>
          <w:szCs w:val="24"/>
        </w:rPr>
        <w:t>个自然日（以合同签订之日起计算）。</w:t>
      </w:r>
    </w:p>
    <w:p>
      <w:pPr>
        <w:autoSpaceDE w:val="0"/>
        <w:autoSpaceDN w:val="0"/>
        <w:adjustRightInd w:val="0"/>
        <w:snapToGrid w:val="0"/>
        <w:spacing w:line="440" w:lineRule="exact"/>
        <w:ind w:firstLine="480" w:firstLineChars="200"/>
        <w:rPr>
          <w:color w:val="auto"/>
          <w:sz w:val="24"/>
          <w:szCs w:val="24"/>
        </w:rPr>
      </w:pPr>
      <w:r>
        <w:rPr>
          <w:color w:val="auto"/>
          <w:sz w:val="24"/>
          <w:szCs w:val="24"/>
        </w:rPr>
        <w:t>2</w:t>
      </w:r>
      <w:r>
        <w:rPr>
          <w:rFonts w:hint="eastAsia" w:cs="宋体"/>
          <w:color w:val="auto"/>
          <w:sz w:val="24"/>
          <w:szCs w:val="24"/>
        </w:rPr>
        <w:t>、交货办法：由招标人、中标双方派代表当场验货，按合同条款及采购清单逐条检验签收后，双方代表签字。</w:t>
      </w:r>
    </w:p>
    <w:p>
      <w:pPr>
        <w:autoSpaceDE w:val="0"/>
        <w:autoSpaceDN w:val="0"/>
        <w:adjustRightInd w:val="0"/>
        <w:snapToGrid w:val="0"/>
        <w:spacing w:line="440" w:lineRule="exact"/>
        <w:ind w:firstLine="480" w:firstLineChars="200"/>
        <w:rPr>
          <w:color w:val="auto"/>
          <w:sz w:val="24"/>
          <w:szCs w:val="24"/>
        </w:rPr>
      </w:pPr>
      <w:r>
        <w:rPr>
          <w:color w:val="auto"/>
          <w:sz w:val="24"/>
          <w:szCs w:val="24"/>
        </w:rPr>
        <w:t>3</w:t>
      </w:r>
      <w:r>
        <w:rPr>
          <w:rFonts w:hint="eastAsia" w:cs="宋体"/>
          <w:color w:val="auto"/>
          <w:sz w:val="24"/>
          <w:szCs w:val="24"/>
        </w:rPr>
        <w:t>、验收办法：根据院方要求组织验收。</w:t>
      </w:r>
    </w:p>
    <w:p>
      <w:pPr>
        <w:autoSpaceDE w:val="0"/>
        <w:autoSpaceDN w:val="0"/>
        <w:adjustRightInd w:val="0"/>
        <w:snapToGrid w:val="0"/>
        <w:spacing w:line="440" w:lineRule="exact"/>
        <w:ind w:firstLine="480" w:firstLineChars="200"/>
        <w:rPr>
          <w:color w:val="auto"/>
          <w:sz w:val="24"/>
          <w:szCs w:val="24"/>
        </w:rPr>
      </w:pPr>
      <w:r>
        <w:rPr>
          <w:color w:val="auto"/>
          <w:sz w:val="24"/>
          <w:szCs w:val="24"/>
        </w:rPr>
        <w:t>4</w:t>
      </w:r>
      <w:r>
        <w:rPr>
          <w:rFonts w:hint="eastAsia" w:cs="宋体"/>
          <w:color w:val="auto"/>
          <w:sz w:val="24"/>
          <w:szCs w:val="24"/>
        </w:rPr>
        <w:t>、服务承诺：中标人安排专人负责本项目，并提供</w:t>
      </w:r>
      <w:r>
        <w:rPr>
          <w:color w:val="auto"/>
          <w:sz w:val="24"/>
          <w:szCs w:val="24"/>
        </w:rPr>
        <w:t>7*24</w:t>
      </w:r>
      <w:r>
        <w:rPr>
          <w:rFonts w:hint="eastAsia" w:cs="宋体"/>
          <w:color w:val="auto"/>
          <w:sz w:val="24"/>
          <w:szCs w:val="24"/>
        </w:rPr>
        <w:t>小时电话、网络在线服务；中标人每季度形成巡检报告报招标人；中标人根据招标人需求制定相关应急预案报招标人；中标人提供的服务如遇紧急突发情况，应第一时间告知招标人；中标人免费提供云服务器以备投标人培训使用；免费提供与网站相关的</w:t>
      </w:r>
      <w:r>
        <w:rPr>
          <w:rFonts w:hint="eastAsia" w:cs="宋体"/>
          <w:color w:val="auto"/>
          <w:sz w:val="24"/>
          <w:szCs w:val="24"/>
          <w:lang w:val="en-US" w:eastAsia="zh-CN"/>
        </w:rPr>
        <w:t>所有的</w:t>
      </w:r>
      <w:r>
        <w:rPr>
          <w:rFonts w:hint="eastAsia" w:cs="宋体"/>
          <w:color w:val="auto"/>
          <w:sz w:val="24"/>
          <w:szCs w:val="24"/>
        </w:rPr>
        <w:t>故障维护服务。</w:t>
      </w:r>
    </w:p>
    <w:p>
      <w:pPr>
        <w:adjustRightInd w:val="0"/>
        <w:snapToGrid w:val="0"/>
        <w:spacing w:line="440" w:lineRule="exact"/>
        <w:ind w:right="-161" w:firstLine="480" w:firstLineChars="200"/>
        <w:rPr>
          <w:rFonts w:hint="eastAsia" w:cs="宋体"/>
          <w:sz w:val="24"/>
          <w:szCs w:val="24"/>
        </w:rPr>
      </w:pPr>
      <w:r>
        <w:rPr>
          <w:sz w:val="24"/>
          <w:szCs w:val="24"/>
        </w:rPr>
        <w:t>5</w:t>
      </w:r>
      <w:r>
        <w:rPr>
          <w:rFonts w:hint="eastAsia" w:cs="宋体"/>
          <w:sz w:val="24"/>
          <w:szCs w:val="24"/>
        </w:rPr>
        <w:t>、投标人须正确地完全履行本项目采购内容及要求的价格体现，包括服务期限内所需要的服务管理内容、所有标的物、通讯，以及相关的辅材、保险、安装、调试、质保期内费用、利润、税金、检测合格等交付使用前的一切费用以及政策性文件规定及合同包含的所有风险、责任等各项应有费用，招标人不再支付任何费用。</w:t>
      </w:r>
    </w:p>
    <w:p>
      <w:pPr>
        <w:adjustRightInd w:val="0"/>
        <w:snapToGrid w:val="0"/>
        <w:spacing w:line="440" w:lineRule="exact"/>
        <w:ind w:right="-161" w:firstLine="480" w:firstLineChars="200"/>
        <w:rPr>
          <w:rFonts w:hint="default" w:cs="宋体"/>
          <w:sz w:val="24"/>
          <w:szCs w:val="24"/>
          <w:lang w:val="en-US" w:eastAsia="zh-CN"/>
        </w:rPr>
      </w:pPr>
      <w:r>
        <w:rPr>
          <w:rFonts w:hint="eastAsia" w:cs="宋体"/>
          <w:sz w:val="24"/>
          <w:szCs w:val="24"/>
          <w:lang w:val="en-US" w:eastAsia="zh-CN"/>
        </w:rPr>
        <w:t>6、官方网站是我院对外宣传的重要途径之一，同时也是卫健委及相关部门对我院信息公开等考核的基础项。为保证医院官方网站的正常稳定运行，本次项目要求无缝对接。因本次项目实施过程中导致的网站一切其他不可预知情况，投标人应提前做好项目风险控制，因此产生的一切后果，由投标人承担。招标人保留追究法律责任的权利。</w:t>
      </w:r>
    </w:p>
    <w:p>
      <w:pPr>
        <w:adjustRightInd w:val="0"/>
        <w:snapToGrid w:val="0"/>
        <w:spacing w:line="440" w:lineRule="exact"/>
        <w:ind w:right="-161" w:firstLine="480" w:firstLineChars="200"/>
        <w:rPr>
          <w:rFonts w:hint="eastAsia" w:cs="宋体"/>
          <w:sz w:val="24"/>
          <w:szCs w:val="24"/>
          <w:lang w:val="en-US" w:eastAsia="zh-CN"/>
        </w:rPr>
      </w:pPr>
    </w:p>
    <w:p>
      <w:pPr>
        <w:adjustRightInd w:val="0"/>
        <w:snapToGrid w:val="0"/>
        <w:spacing w:line="440" w:lineRule="exact"/>
        <w:ind w:right="-161" w:firstLine="643" w:firstLineChars="200"/>
        <w:jc w:val="center"/>
        <w:rPr>
          <w:b/>
          <w:bCs/>
          <w:sz w:val="32"/>
          <w:szCs w:val="32"/>
        </w:rPr>
      </w:pPr>
      <w:r>
        <w:rPr>
          <w:rFonts w:hint="eastAsia" w:cs="宋体"/>
          <w:b/>
          <w:bCs/>
          <w:sz w:val="32"/>
          <w:szCs w:val="32"/>
        </w:rPr>
        <w:t>第四部分</w:t>
      </w:r>
      <w:r>
        <w:rPr>
          <w:b/>
          <w:bCs/>
          <w:sz w:val="32"/>
          <w:szCs w:val="32"/>
        </w:rPr>
        <w:t xml:space="preserve">  </w:t>
      </w:r>
      <w:r>
        <w:rPr>
          <w:rFonts w:hint="eastAsia" w:cs="宋体"/>
          <w:b/>
          <w:bCs/>
          <w:sz w:val="32"/>
          <w:szCs w:val="32"/>
        </w:rPr>
        <w:t>评标方法</w:t>
      </w:r>
    </w:p>
    <w:p>
      <w:pPr>
        <w:pStyle w:val="17"/>
        <w:spacing w:line="440" w:lineRule="exact"/>
        <w:ind w:firstLine="31680"/>
        <w:jc w:val="left"/>
        <w:rPr>
          <w:rFonts w:ascii="Times New Roman" w:hAnsi="Times New Roman" w:cs="Times New Roman"/>
          <w:color w:val="000000"/>
          <w:kern w:val="0"/>
          <w:sz w:val="24"/>
          <w:szCs w:val="24"/>
        </w:rPr>
      </w:pPr>
      <w:r>
        <w:rPr>
          <w:rFonts w:hint="eastAsia" w:cs="宋体"/>
          <w:sz w:val="24"/>
          <w:szCs w:val="24"/>
        </w:rPr>
        <w:t>本次招标采取最低价中标。</w:t>
      </w:r>
    </w:p>
    <w:p/>
    <w:p/>
    <w:p>
      <w:pPr>
        <w:spacing w:line="440" w:lineRule="exact"/>
        <w:ind w:firstLine="157" w:firstLineChars="49"/>
        <w:jc w:val="center"/>
        <w:rPr>
          <w:b/>
          <w:bCs/>
          <w:sz w:val="32"/>
          <w:szCs w:val="32"/>
        </w:rPr>
      </w:pPr>
      <w:r>
        <w:rPr>
          <w:rFonts w:hint="eastAsia" w:ascii="黑体" w:hAnsi="黑体" w:eastAsia="黑体" w:cs="黑体"/>
          <w:b/>
          <w:bCs/>
          <w:sz w:val="32"/>
          <w:szCs w:val="32"/>
        </w:rPr>
        <w:t>第五部分</w:t>
      </w:r>
      <w:r>
        <w:rPr>
          <w:rFonts w:ascii="黑体" w:hAnsi="黑体" w:eastAsia="黑体" w:cs="黑体"/>
          <w:b/>
          <w:bCs/>
          <w:sz w:val="32"/>
          <w:szCs w:val="32"/>
        </w:rPr>
        <w:t xml:space="preserve">  </w:t>
      </w:r>
      <w:r>
        <w:rPr>
          <w:rFonts w:hint="eastAsia" w:ascii="黑体" w:hAnsi="黑体" w:eastAsia="黑体" w:cs="黑体"/>
          <w:b/>
          <w:bCs/>
          <w:sz w:val="32"/>
          <w:szCs w:val="32"/>
        </w:rPr>
        <w:t>附件</w:t>
      </w:r>
    </w:p>
    <w:p>
      <w:pPr>
        <w:rPr>
          <w:sz w:val="24"/>
          <w:szCs w:val="24"/>
        </w:rPr>
      </w:pPr>
    </w:p>
    <w:p>
      <w:pPr>
        <w:rPr>
          <w:sz w:val="24"/>
          <w:szCs w:val="24"/>
        </w:rPr>
      </w:pPr>
      <w:r>
        <w:rPr>
          <w:rFonts w:hint="eastAsia" w:cs="宋体"/>
          <w:sz w:val="24"/>
          <w:szCs w:val="24"/>
        </w:rPr>
        <w:t>附件一：</w:t>
      </w:r>
    </w:p>
    <w:p>
      <w:pPr>
        <w:jc w:val="both"/>
        <w:rPr>
          <w:b/>
          <w:bCs/>
          <w:sz w:val="24"/>
          <w:szCs w:val="24"/>
        </w:rPr>
      </w:pPr>
    </w:p>
    <w:p>
      <w:pPr>
        <w:ind w:firstLine="482" w:firstLineChars="200"/>
        <w:jc w:val="center"/>
        <w:rPr>
          <w:b/>
          <w:bCs/>
          <w:sz w:val="24"/>
          <w:szCs w:val="24"/>
        </w:rPr>
      </w:pPr>
      <w:r>
        <w:rPr>
          <w:rFonts w:hint="eastAsia" w:cs="宋体"/>
          <w:b/>
          <w:bCs/>
          <w:sz w:val="24"/>
          <w:szCs w:val="24"/>
        </w:rPr>
        <w:t>法人代表授权委托书</w:t>
      </w:r>
    </w:p>
    <w:p>
      <w:pPr>
        <w:ind w:firstLine="482" w:firstLineChars="200"/>
        <w:jc w:val="center"/>
        <w:rPr>
          <w:b/>
          <w:bCs/>
          <w:sz w:val="24"/>
          <w:szCs w:val="24"/>
        </w:rPr>
      </w:pPr>
    </w:p>
    <w:p>
      <w:pPr>
        <w:ind w:firstLine="480" w:firstLineChars="200"/>
        <w:rPr>
          <w:sz w:val="24"/>
          <w:szCs w:val="24"/>
        </w:rPr>
      </w:pPr>
      <w:r>
        <w:rPr>
          <w:rFonts w:hint="eastAsia" w:cs="宋体"/>
          <w:sz w:val="24"/>
          <w:szCs w:val="24"/>
        </w:rPr>
        <w:t>本人（姓名、职务）系（投标人名称）的法定代表，现授权（姓名、职务）为我方就“”项目投标活动的合法代理人，全权代表本公司处理投标过程的一切事宜，包括但不限于：编制投标文件、参与谈判、签约等。投标人代表在招标过程中所签署的一切文件和处理与之有关的一切事务，本公司均予以认可并对此承担责任。被授权人无转委托权。特此授权。</w:t>
      </w:r>
    </w:p>
    <w:p>
      <w:pPr>
        <w:ind w:firstLine="480" w:firstLineChars="200"/>
        <w:rPr>
          <w:sz w:val="24"/>
          <w:szCs w:val="24"/>
        </w:rPr>
      </w:pPr>
      <w:r>
        <w:rPr>
          <w:rFonts w:hint="eastAsia" w:cs="宋体"/>
          <w:sz w:val="24"/>
          <w:szCs w:val="24"/>
        </w:rPr>
        <w:t>本授权书自出具之日生效。</w:t>
      </w:r>
    </w:p>
    <w:p>
      <w:pPr>
        <w:ind w:firstLine="480" w:firstLineChars="200"/>
        <w:rPr>
          <w:sz w:val="24"/>
          <w:szCs w:val="24"/>
        </w:rPr>
      </w:pPr>
      <w:r>
        <w:rPr>
          <w:rFonts w:hint="eastAsia" w:cs="宋体"/>
          <w:sz w:val="24"/>
          <w:szCs w:val="24"/>
        </w:rPr>
        <w:t>特此声明。</w:t>
      </w:r>
    </w:p>
    <w:p>
      <w:pPr>
        <w:rPr>
          <w:sz w:val="24"/>
          <w:szCs w:val="24"/>
        </w:rPr>
      </w:pPr>
    </w:p>
    <w:p>
      <w:pPr>
        <w:jc w:val="center"/>
        <w:rPr>
          <w:sz w:val="24"/>
          <w:szCs w:val="24"/>
        </w:rPr>
      </w:pPr>
    </w:p>
    <w:p>
      <w:pPr>
        <w:jc w:val="center"/>
        <w:rPr>
          <w:b/>
          <w:bCs/>
          <w:sz w:val="24"/>
          <w:szCs w:val="24"/>
        </w:rPr>
      </w:pPr>
      <w:r>
        <w:rPr>
          <w:rFonts w:hint="eastAsia" w:cs="宋体"/>
          <w:b/>
          <w:bCs/>
          <w:sz w:val="24"/>
          <w:szCs w:val="24"/>
        </w:rPr>
        <w:t>委托代理人身份证复印件</w:t>
      </w:r>
    </w:p>
    <w:p>
      <w:pPr>
        <w:rPr>
          <w:sz w:val="24"/>
          <w:szCs w:val="24"/>
        </w:rPr>
      </w:pPr>
    </w:p>
    <w:p>
      <w:pPr>
        <w:rPr>
          <w:sz w:val="24"/>
          <w:szCs w:val="24"/>
        </w:rPr>
      </w:pPr>
      <w:r>
        <w:rPr>
          <w:rFonts w:hint="eastAsia" w:cs="宋体"/>
          <w:sz w:val="24"/>
          <w:szCs w:val="24"/>
        </w:rPr>
        <w:t>代理人（被授权人）手机号码：</w:t>
      </w:r>
      <w:r>
        <w:rPr>
          <w:rFonts w:hint="eastAsia" w:cs="宋体"/>
        </w:rPr>
        <w:t>；</w:t>
      </w:r>
    </w:p>
    <w:p>
      <w:pPr>
        <w:rPr>
          <w:sz w:val="24"/>
          <w:szCs w:val="24"/>
        </w:rPr>
      </w:pPr>
      <w:r>
        <w:rPr>
          <w:rFonts w:hint="eastAsia" w:cs="宋体"/>
          <w:sz w:val="24"/>
          <w:szCs w:val="24"/>
        </w:rPr>
        <w:t>代理人（被授权人）办公电话：</w:t>
      </w:r>
      <w:r>
        <w:rPr>
          <w:rFonts w:hint="eastAsia" w:cs="宋体"/>
        </w:rPr>
        <w:t>。</w:t>
      </w:r>
    </w:p>
    <w:p>
      <w:pPr>
        <w:rPr>
          <w:sz w:val="24"/>
          <w:szCs w:val="24"/>
        </w:rPr>
      </w:pPr>
    </w:p>
    <w:p>
      <w:pPr>
        <w:jc w:val="center"/>
        <w:rPr>
          <w:sz w:val="24"/>
          <w:szCs w:val="24"/>
        </w:rPr>
      </w:pPr>
    </w:p>
    <w:p>
      <w:pPr>
        <w:jc w:val="center"/>
        <w:rPr>
          <w:b/>
          <w:bCs/>
          <w:sz w:val="24"/>
          <w:szCs w:val="24"/>
        </w:rPr>
      </w:pPr>
      <w:r>
        <w:rPr>
          <w:rFonts w:hint="eastAsia" w:cs="宋体"/>
          <w:b/>
          <w:bCs/>
          <w:sz w:val="24"/>
          <w:szCs w:val="24"/>
        </w:rPr>
        <w:t>法人代表人身份证明</w:t>
      </w:r>
    </w:p>
    <w:p>
      <w:pPr>
        <w:rPr>
          <w:sz w:val="24"/>
          <w:szCs w:val="24"/>
        </w:rPr>
      </w:pPr>
    </w:p>
    <w:p>
      <w:pPr>
        <w:rPr>
          <w:sz w:val="24"/>
          <w:szCs w:val="24"/>
        </w:rPr>
      </w:pPr>
      <w:r>
        <w:rPr>
          <w:rFonts w:hint="eastAsia" w:cs="宋体"/>
          <w:sz w:val="24"/>
          <w:szCs w:val="24"/>
        </w:rPr>
        <w:t>供应商名称（公章）：</w:t>
      </w:r>
    </w:p>
    <w:p>
      <w:pPr>
        <w:rPr>
          <w:sz w:val="24"/>
          <w:szCs w:val="24"/>
        </w:rPr>
      </w:pPr>
      <w:r>
        <w:rPr>
          <w:rFonts w:hint="eastAsia" w:cs="宋体"/>
          <w:sz w:val="24"/>
          <w:szCs w:val="24"/>
        </w:rPr>
        <w:t>法人代表人（签字或盖章）：</w:t>
      </w:r>
    </w:p>
    <w:p>
      <w:pPr>
        <w:rPr>
          <w:sz w:val="24"/>
          <w:szCs w:val="24"/>
        </w:rPr>
      </w:pPr>
      <w:r>
        <w:rPr>
          <w:rFonts w:hint="eastAsia" w:cs="宋体"/>
          <w:sz w:val="24"/>
          <w:szCs w:val="24"/>
        </w:rPr>
        <w:t>委托代理人（签字或盖章）：</w:t>
      </w:r>
    </w:p>
    <w:p>
      <w:pPr>
        <w:jc w:val="right"/>
        <w:rPr>
          <w:sz w:val="24"/>
          <w:szCs w:val="24"/>
        </w:rPr>
      </w:pPr>
    </w:p>
    <w:p>
      <w:pPr>
        <w:jc w:val="right"/>
        <w:rPr>
          <w:sz w:val="24"/>
          <w:szCs w:val="24"/>
        </w:rPr>
      </w:pPr>
      <w:r>
        <w:rPr>
          <w:rFonts w:hint="eastAsia" w:cs="宋体"/>
          <w:sz w:val="24"/>
          <w:szCs w:val="24"/>
        </w:rPr>
        <w:t>年</w:t>
      </w:r>
      <w:r>
        <w:rPr>
          <w:sz w:val="24"/>
          <w:szCs w:val="24"/>
        </w:rPr>
        <w:t xml:space="preserve">       </w:t>
      </w:r>
      <w:r>
        <w:rPr>
          <w:rFonts w:hint="eastAsia" w:cs="宋体"/>
          <w:sz w:val="24"/>
          <w:szCs w:val="24"/>
        </w:rPr>
        <w:t>月</w:t>
      </w:r>
      <w:r>
        <w:rPr>
          <w:sz w:val="24"/>
          <w:szCs w:val="24"/>
        </w:rPr>
        <w:t xml:space="preserve">      </w:t>
      </w:r>
      <w:r>
        <w:rPr>
          <w:rFonts w:hint="eastAsia" w:cs="宋体"/>
          <w:sz w:val="24"/>
          <w:szCs w:val="24"/>
        </w:rPr>
        <w:t>日</w:t>
      </w:r>
    </w:p>
    <w:p>
      <w:pPr>
        <w:rPr>
          <w:sz w:val="24"/>
          <w:szCs w:val="24"/>
        </w:rPr>
      </w:pPr>
    </w:p>
    <w:p>
      <w:pPr>
        <w:rPr>
          <w:sz w:val="24"/>
          <w:szCs w:val="24"/>
        </w:rPr>
      </w:pPr>
    </w:p>
    <w:p>
      <w:pPr>
        <w:rPr>
          <w:sz w:val="24"/>
          <w:szCs w:val="24"/>
        </w:rPr>
      </w:pPr>
    </w:p>
    <w:p>
      <w:pPr>
        <w:rPr>
          <w:sz w:val="24"/>
          <w:szCs w:val="24"/>
        </w:rPr>
      </w:pPr>
      <w:r>
        <w:rPr>
          <w:rFonts w:hint="eastAsia" w:cs="宋体"/>
          <w:sz w:val="24"/>
          <w:szCs w:val="24"/>
        </w:rPr>
        <w:t>附件二：</w:t>
      </w:r>
    </w:p>
    <w:p>
      <w:pPr>
        <w:jc w:val="center"/>
        <w:rPr>
          <w:b/>
          <w:bCs/>
          <w:sz w:val="30"/>
          <w:szCs w:val="30"/>
        </w:rPr>
      </w:pPr>
      <w:r>
        <w:rPr>
          <w:rFonts w:hint="eastAsia" w:cs="宋体"/>
          <w:b/>
          <w:bCs/>
          <w:sz w:val="30"/>
          <w:szCs w:val="30"/>
        </w:rPr>
        <w:t>投标函</w:t>
      </w:r>
    </w:p>
    <w:p>
      <w:pPr>
        <w:spacing w:line="440" w:lineRule="exact"/>
        <w:rPr>
          <w:sz w:val="24"/>
          <w:szCs w:val="24"/>
        </w:rPr>
      </w:pPr>
      <w:r>
        <w:rPr>
          <w:rFonts w:hint="eastAsia" w:cs="宋体"/>
          <w:sz w:val="24"/>
          <w:szCs w:val="24"/>
        </w:rPr>
        <w:t>致：</w:t>
      </w:r>
    </w:p>
    <w:p>
      <w:pPr>
        <w:spacing w:line="440" w:lineRule="exact"/>
        <w:ind w:firstLine="480" w:firstLineChars="200"/>
        <w:rPr>
          <w:sz w:val="24"/>
          <w:szCs w:val="24"/>
        </w:rPr>
      </w:pPr>
      <w:r>
        <w:rPr>
          <w:rFonts w:hint="eastAsia" w:cs="宋体"/>
          <w:sz w:val="24"/>
          <w:szCs w:val="24"/>
        </w:rPr>
        <w:t>根据贵方“”招标公告，正式授权下述</w:t>
      </w:r>
    </w:p>
    <w:p>
      <w:pPr>
        <w:spacing w:line="440" w:lineRule="exact"/>
        <w:ind w:firstLine="480" w:firstLineChars="200"/>
        <w:rPr>
          <w:sz w:val="24"/>
          <w:szCs w:val="24"/>
        </w:rPr>
      </w:pPr>
      <w:r>
        <w:rPr>
          <w:rFonts w:hint="eastAsia" w:cs="宋体"/>
          <w:sz w:val="24"/>
          <w:szCs w:val="24"/>
        </w:rPr>
        <w:t>签字人（姓名）代表投标人（投标单位全称），全权处理本项目投标的有关事宜。</w:t>
      </w:r>
    </w:p>
    <w:p>
      <w:pPr>
        <w:spacing w:line="440" w:lineRule="exact"/>
        <w:ind w:firstLine="480" w:firstLineChars="200"/>
        <w:rPr>
          <w:sz w:val="24"/>
          <w:szCs w:val="24"/>
        </w:rPr>
      </w:pPr>
      <w:r>
        <w:rPr>
          <w:rFonts w:hint="eastAsia" w:cs="宋体"/>
          <w:sz w:val="24"/>
          <w:szCs w:val="24"/>
        </w:rPr>
        <w:t>据此函，签字人兹宣布同意如下：</w:t>
      </w:r>
    </w:p>
    <w:p>
      <w:pPr>
        <w:pStyle w:val="17"/>
        <w:numPr>
          <w:ilvl w:val="0"/>
          <w:numId w:val="1"/>
        </w:numPr>
        <w:spacing w:line="440" w:lineRule="exact"/>
        <w:ind w:firstLine="31680"/>
        <w:rPr>
          <w:rFonts w:cs="Times New Roman"/>
          <w:sz w:val="24"/>
          <w:szCs w:val="24"/>
        </w:rPr>
      </w:pPr>
      <w:r>
        <w:rPr>
          <w:rFonts w:hint="eastAsia" w:cs="宋体"/>
          <w:sz w:val="24"/>
          <w:szCs w:val="24"/>
        </w:rPr>
        <w:t>我方愿意按照招标文件规定的各项要求，向采购单位提供所需的货物与服务，最终报价为人民币（大写）；（小写）。</w:t>
      </w:r>
    </w:p>
    <w:p>
      <w:pPr>
        <w:pStyle w:val="17"/>
        <w:numPr>
          <w:ilvl w:val="0"/>
          <w:numId w:val="1"/>
        </w:numPr>
        <w:spacing w:line="440" w:lineRule="exact"/>
        <w:ind w:firstLine="31680"/>
        <w:rPr>
          <w:rFonts w:cs="Times New Roman"/>
          <w:sz w:val="24"/>
          <w:szCs w:val="24"/>
        </w:rPr>
      </w:pPr>
      <w:r>
        <w:rPr>
          <w:rFonts w:hint="eastAsia" w:cs="宋体"/>
          <w:sz w:val="24"/>
          <w:szCs w:val="24"/>
        </w:rPr>
        <w:t>一旦我方成交，我方将严格履行合同规定的责任和义务，保证于合同签字生效后</w:t>
      </w:r>
      <w:r>
        <w:rPr>
          <w:sz w:val="24"/>
          <w:szCs w:val="24"/>
        </w:rPr>
        <w:t xml:space="preserve"> </w:t>
      </w:r>
      <w:r>
        <w:rPr>
          <w:rFonts w:hint="eastAsia" w:cs="宋体"/>
          <w:sz w:val="24"/>
          <w:szCs w:val="24"/>
        </w:rPr>
        <w:t>日内完成项目的供货、安装、调试，并交付买方验收、使用。</w:t>
      </w:r>
    </w:p>
    <w:p>
      <w:pPr>
        <w:pStyle w:val="17"/>
        <w:numPr>
          <w:ilvl w:val="0"/>
          <w:numId w:val="1"/>
        </w:numPr>
        <w:spacing w:line="440" w:lineRule="exact"/>
        <w:ind w:firstLine="31680"/>
        <w:rPr>
          <w:rFonts w:cs="Times New Roman"/>
          <w:sz w:val="24"/>
          <w:szCs w:val="24"/>
        </w:rPr>
      </w:pPr>
      <w:r>
        <w:rPr>
          <w:rFonts w:hint="eastAsia" w:cs="宋体"/>
          <w:sz w:val="24"/>
          <w:szCs w:val="24"/>
        </w:rPr>
        <w:t>我方为本项目提交的响应文件一式三份，其中正本一份、副本二份。</w:t>
      </w:r>
    </w:p>
    <w:p>
      <w:pPr>
        <w:pStyle w:val="17"/>
        <w:numPr>
          <w:ilvl w:val="0"/>
          <w:numId w:val="1"/>
        </w:numPr>
        <w:spacing w:line="440" w:lineRule="exact"/>
        <w:ind w:firstLine="31680"/>
        <w:rPr>
          <w:rFonts w:cs="Times New Roman"/>
          <w:sz w:val="24"/>
          <w:szCs w:val="24"/>
        </w:rPr>
      </w:pPr>
      <w:r>
        <w:rPr>
          <w:rFonts w:hint="eastAsia" w:cs="宋体"/>
          <w:sz w:val="24"/>
          <w:szCs w:val="24"/>
        </w:rPr>
        <w:t>我方声明响应文件所提供的一切资料真实、及时、有效。由于我方提供资料不实而造成的责任和后果由我方承担。我方同意按照贵方提出的要求，提供与谈判有关的任何证据、数据或资料。</w:t>
      </w:r>
    </w:p>
    <w:p>
      <w:pPr>
        <w:spacing w:line="440" w:lineRule="exact"/>
        <w:ind w:firstLine="480" w:firstLineChars="200"/>
        <w:jc w:val="left"/>
        <w:rPr>
          <w:sz w:val="24"/>
          <w:szCs w:val="24"/>
        </w:rPr>
      </w:pPr>
    </w:p>
    <w:p>
      <w:pPr>
        <w:spacing w:line="440" w:lineRule="exact"/>
        <w:ind w:firstLine="840" w:firstLineChars="350"/>
        <w:jc w:val="left"/>
        <w:rPr>
          <w:sz w:val="24"/>
          <w:szCs w:val="24"/>
        </w:rPr>
      </w:pPr>
      <w:r>
        <w:rPr>
          <w:rFonts w:hint="eastAsia" w:cs="宋体"/>
          <w:sz w:val="24"/>
          <w:szCs w:val="24"/>
        </w:rPr>
        <w:t>投标人名称（公章）：</w:t>
      </w:r>
    </w:p>
    <w:p>
      <w:pPr>
        <w:spacing w:line="440" w:lineRule="exact"/>
        <w:ind w:firstLine="480" w:firstLineChars="200"/>
        <w:jc w:val="left"/>
        <w:rPr>
          <w:sz w:val="24"/>
          <w:szCs w:val="24"/>
        </w:rPr>
      </w:pPr>
    </w:p>
    <w:p>
      <w:pPr>
        <w:spacing w:line="440" w:lineRule="exact"/>
        <w:ind w:firstLine="840" w:firstLineChars="350"/>
        <w:jc w:val="left"/>
        <w:rPr>
          <w:sz w:val="24"/>
          <w:szCs w:val="24"/>
        </w:rPr>
      </w:pPr>
      <w:r>
        <w:rPr>
          <w:rFonts w:hint="eastAsia" w:cs="宋体"/>
          <w:sz w:val="24"/>
          <w:szCs w:val="24"/>
        </w:rPr>
        <w:t>法定代表人或其授权代表（签章）：</w:t>
      </w:r>
    </w:p>
    <w:p>
      <w:pPr>
        <w:spacing w:line="440" w:lineRule="exact"/>
        <w:ind w:firstLine="3840" w:firstLineChars="1600"/>
        <w:jc w:val="left"/>
        <w:rPr>
          <w:sz w:val="24"/>
          <w:szCs w:val="24"/>
        </w:rPr>
      </w:pPr>
      <w:r>
        <w:rPr>
          <w:rFonts w:hint="eastAsia" w:cs="宋体"/>
          <w:sz w:val="24"/>
          <w:szCs w:val="24"/>
        </w:rPr>
        <w:t>日期：</w:t>
      </w:r>
    </w:p>
    <w:p>
      <w:pPr>
        <w:ind w:firstLine="480" w:firstLineChars="200"/>
        <w:rPr>
          <w:sz w:val="24"/>
          <w:szCs w:val="24"/>
        </w:rPr>
      </w:pPr>
    </w:p>
    <w:p>
      <w:pPr>
        <w:spacing w:line="560" w:lineRule="exact"/>
        <w:ind w:firstLine="480" w:firstLineChars="200"/>
        <w:rPr>
          <w:sz w:val="24"/>
          <w:szCs w:val="24"/>
        </w:rPr>
      </w:pPr>
      <w:r>
        <w:rPr>
          <w:rFonts w:hint="eastAsia" w:cs="宋体"/>
          <w:sz w:val="24"/>
          <w:szCs w:val="24"/>
        </w:rPr>
        <w:t>通讯地址：</w:t>
      </w:r>
    </w:p>
    <w:p>
      <w:pPr>
        <w:spacing w:line="560" w:lineRule="exact"/>
        <w:ind w:firstLine="480" w:firstLineChars="200"/>
        <w:rPr>
          <w:sz w:val="24"/>
          <w:szCs w:val="24"/>
        </w:rPr>
      </w:pPr>
      <w:r>
        <w:rPr>
          <w:rFonts w:hint="eastAsia" w:cs="宋体"/>
          <w:sz w:val="24"/>
          <w:szCs w:val="24"/>
        </w:rPr>
        <w:t>邮政编码：电话：传真：</w:t>
      </w:r>
    </w:p>
    <w:p>
      <w:pPr>
        <w:spacing w:line="560" w:lineRule="exact"/>
        <w:ind w:firstLine="480" w:firstLineChars="200"/>
        <w:rPr>
          <w:sz w:val="24"/>
          <w:szCs w:val="24"/>
        </w:rPr>
      </w:pPr>
      <w:r>
        <w:rPr>
          <w:rFonts w:hint="eastAsia" w:cs="宋体"/>
          <w:sz w:val="24"/>
          <w:szCs w:val="24"/>
        </w:rPr>
        <w:t>投标人开户行：</w:t>
      </w:r>
    </w:p>
    <w:p>
      <w:pPr>
        <w:spacing w:line="560" w:lineRule="exact"/>
        <w:ind w:firstLine="480" w:firstLineChars="200"/>
        <w:rPr>
          <w:sz w:val="24"/>
          <w:szCs w:val="24"/>
          <w:u w:val="single"/>
        </w:rPr>
      </w:pPr>
      <w:r>
        <w:rPr>
          <w:rFonts w:hint="eastAsia" w:cs="宋体"/>
          <w:sz w:val="24"/>
          <w:szCs w:val="24"/>
        </w:rPr>
        <w:t>账号：</w:t>
      </w:r>
    </w:p>
    <w:p>
      <w:pPr>
        <w:tabs>
          <w:tab w:val="left" w:pos="2224"/>
        </w:tabs>
        <w:jc w:val="left"/>
        <w:rPr>
          <w:sz w:val="24"/>
          <w:szCs w:val="24"/>
        </w:rPr>
      </w:pPr>
    </w:p>
    <w:p>
      <w:pPr>
        <w:rPr>
          <w:rFonts w:hint="eastAsia" w:cs="宋体"/>
          <w:sz w:val="24"/>
          <w:szCs w:val="24"/>
        </w:rPr>
      </w:pPr>
    </w:p>
    <w:p>
      <w:pPr>
        <w:rPr>
          <w:rFonts w:hint="eastAsia" w:cs="宋体"/>
          <w:sz w:val="24"/>
          <w:szCs w:val="24"/>
        </w:rPr>
      </w:pPr>
    </w:p>
    <w:p>
      <w:pPr>
        <w:rPr>
          <w:rFonts w:hint="eastAsia" w:cs="宋体"/>
          <w:sz w:val="24"/>
          <w:szCs w:val="24"/>
        </w:rPr>
      </w:pPr>
    </w:p>
    <w:p>
      <w:pPr>
        <w:rPr>
          <w:sz w:val="24"/>
          <w:szCs w:val="24"/>
        </w:rPr>
      </w:pPr>
      <w:r>
        <w:rPr>
          <w:rFonts w:hint="eastAsia" w:cs="宋体"/>
          <w:sz w:val="24"/>
          <w:szCs w:val="24"/>
        </w:rPr>
        <w:t>附件三：</w:t>
      </w:r>
    </w:p>
    <w:p>
      <w:pPr>
        <w:jc w:val="center"/>
        <w:rPr>
          <w:b/>
          <w:bCs/>
          <w:sz w:val="30"/>
          <w:szCs w:val="30"/>
        </w:rPr>
      </w:pPr>
      <w:r>
        <w:rPr>
          <w:rFonts w:hint="eastAsia" w:cs="宋体"/>
          <w:b/>
          <w:bCs/>
          <w:sz w:val="30"/>
          <w:szCs w:val="30"/>
          <w:lang w:val="en-US" w:eastAsia="zh-CN"/>
        </w:rPr>
        <w:t>比选</w:t>
      </w:r>
      <w:r>
        <w:rPr>
          <w:rFonts w:hint="eastAsia" w:cs="宋体"/>
          <w:b/>
          <w:bCs/>
          <w:sz w:val="30"/>
          <w:szCs w:val="30"/>
        </w:rPr>
        <w:t>采购报价书</w:t>
      </w:r>
    </w:p>
    <w:tbl>
      <w:tblPr>
        <w:tblStyle w:val="7"/>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4"/>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694" w:type="dxa"/>
            <w:vAlign w:val="center"/>
          </w:tcPr>
          <w:p>
            <w:pPr>
              <w:ind w:left="315"/>
              <w:jc w:val="center"/>
              <w:rPr>
                <w:sz w:val="24"/>
                <w:szCs w:val="24"/>
              </w:rPr>
            </w:pPr>
            <w:r>
              <w:rPr>
                <w:rFonts w:hint="eastAsia" w:cs="宋体"/>
                <w:sz w:val="24"/>
                <w:szCs w:val="24"/>
              </w:rPr>
              <w:t>投标单位名称</w:t>
            </w:r>
          </w:p>
        </w:tc>
        <w:tc>
          <w:tcPr>
            <w:tcW w:w="7229" w:type="dxa"/>
          </w:tcPr>
          <w:p>
            <w:pPr>
              <w:spacing w:line="240" w:lineRule="auto"/>
              <w:jc w:val="left"/>
              <w:textAlignment w:val="auto"/>
              <w:rPr>
                <w:sz w:val="24"/>
                <w:szCs w:val="24"/>
              </w:rPr>
            </w:pP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694" w:type="dxa"/>
            <w:vAlign w:val="center"/>
          </w:tcPr>
          <w:p>
            <w:pPr>
              <w:jc w:val="center"/>
              <w:rPr>
                <w:sz w:val="24"/>
                <w:szCs w:val="24"/>
              </w:rPr>
            </w:pPr>
            <w:r>
              <w:rPr>
                <w:rFonts w:hint="eastAsia" w:cs="宋体"/>
                <w:sz w:val="24"/>
                <w:szCs w:val="24"/>
              </w:rPr>
              <w:t>投标保证金金额及形式</w:t>
            </w:r>
          </w:p>
        </w:tc>
        <w:tc>
          <w:tcPr>
            <w:tcW w:w="7229" w:type="dxa"/>
          </w:tcPr>
          <w:p>
            <w:pPr>
              <w:spacing w:line="240" w:lineRule="auto"/>
              <w:jc w:val="left"/>
              <w:textAlignment w:val="auto"/>
              <w:rPr>
                <w:sz w:val="24"/>
                <w:szCs w:val="24"/>
              </w:rPr>
            </w:pP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1" w:hRule="atLeast"/>
          <w:jc w:val="center"/>
        </w:trPr>
        <w:tc>
          <w:tcPr>
            <w:tcW w:w="2694" w:type="dxa"/>
            <w:vAlign w:val="center"/>
          </w:tcPr>
          <w:p>
            <w:pPr>
              <w:jc w:val="center"/>
              <w:rPr>
                <w:sz w:val="24"/>
                <w:szCs w:val="24"/>
              </w:rPr>
            </w:pPr>
            <w:r>
              <w:rPr>
                <w:rFonts w:hint="eastAsia" w:cs="宋体"/>
                <w:sz w:val="24"/>
                <w:szCs w:val="24"/>
              </w:rPr>
              <w:t>投标报价</w:t>
            </w:r>
          </w:p>
        </w:tc>
        <w:tc>
          <w:tcPr>
            <w:tcW w:w="7229" w:type="dxa"/>
          </w:tcPr>
          <w:p>
            <w:pPr>
              <w:spacing w:line="240" w:lineRule="auto"/>
              <w:jc w:val="left"/>
              <w:textAlignment w:val="auto"/>
              <w:rPr>
                <w:sz w:val="24"/>
                <w:szCs w:val="24"/>
              </w:rPr>
            </w:pPr>
          </w:p>
          <w:p>
            <w:pPr>
              <w:spacing w:line="240" w:lineRule="auto"/>
              <w:ind w:firstLine="480" w:firstLineChars="200"/>
              <w:jc w:val="left"/>
              <w:textAlignment w:val="auto"/>
              <w:rPr>
                <w:sz w:val="24"/>
                <w:szCs w:val="24"/>
                <w:u w:val="single"/>
              </w:rPr>
            </w:pPr>
            <w:r>
              <w:rPr>
                <w:rFonts w:hint="eastAsia" w:cs="宋体"/>
                <w:sz w:val="24"/>
                <w:szCs w:val="24"/>
              </w:rPr>
              <w:t>人民币大写：</w:t>
            </w:r>
          </w:p>
          <w:p>
            <w:pPr>
              <w:spacing w:line="240" w:lineRule="auto"/>
              <w:ind w:firstLine="480" w:firstLineChars="200"/>
              <w:jc w:val="left"/>
              <w:textAlignment w:val="auto"/>
              <w:rPr>
                <w:sz w:val="24"/>
                <w:szCs w:val="24"/>
              </w:rPr>
            </w:pPr>
          </w:p>
          <w:p>
            <w:pPr>
              <w:spacing w:line="240" w:lineRule="auto"/>
              <w:ind w:firstLine="480" w:firstLineChars="200"/>
              <w:jc w:val="left"/>
              <w:textAlignment w:val="auto"/>
              <w:rPr>
                <w:sz w:val="24"/>
                <w:szCs w:val="24"/>
              </w:rPr>
            </w:pPr>
            <w:r>
              <w:rPr>
                <w:rFonts w:hint="eastAsia" w:cs="宋体"/>
                <w:sz w:val="24"/>
                <w:szCs w:val="24"/>
              </w:rPr>
              <w:t>人民币小写：</w:t>
            </w:r>
          </w:p>
          <w:p>
            <w:pPr>
              <w:spacing w:line="240" w:lineRule="auto"/>
              <w:jc w:val="left"/>
              <w:textAlignment w:val="auto"/>
              <w:rPr>
                <w:sz w:val="24"/>
                <w:szCs w:val="24"/>
              </w:rPr>
            </w:pP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694" w:type="dxa"/>
            <w:vAlign w:val="center"/>
          </w:tcPr>
          <w:p>
            <w:pPr>
              <w:jc w:val="center"/>
              <w:rPr>
                <w:sz w:val="24"/>
                <w:szCs w:val="24"/>
              </w:rPr>
            </w:pPr>
            <w:r>
              <w:rPr>
                <w:rFonts w:hint="eastAsia" w:cs="宋体"/>
                <w:sz w:val="24"/>
                <w:szCs w:val="24"/>
              </w:rPr>
              <w:t>是否响应付款方式</w:t>
            </w:r>
          </w:p>
        </w:tc>
        <w:tc>
          <w:tcPr>
            <w:tcW w:w="7229" w:type="dxa"/>
          </w:tcPr>
          <w:p>
            <w:pPr>
              <w:spacing w:line="240" w:lineRule="auto"/>
              <w:jc w:val="left"/>
              <w:textAlignment w:val="auto"/>
              <w:rPr>
                <w:sz w:val="24"/>
                <w:szCs w:val="24"/>
              </w:rPr>
            </w:pPr>
          </w:p>
          <w:p>
            <w:pPr>
              <w:spacing w:line="240" w:lineRule="auto"/>
              <w:ind w:firstLine="480" w:firstLineChars="200"/>
              <w:jc w:val="left"/>
              <w:textAlignment w:val="auto"/>
              <w:rPr>
                <w:sz w:val="24"/>
                <w:szCs w:val="24"/>
              </w:rPr>
            </w:pPr>
            <w:r>
              <w:rPr>
                <w:rFonts w:hint="eastAsia" w:cs="宋体"/>
                <w:sz w:val="24"/>
                <w:szCs w:val="24"/>
              </w:rPr>
              <w:t>是□</w:t>
            </w:r>
            <w:r>
              <w:rPr>
                <w:sz w:val="24"/>
                <w:szCs w:val="24"/>
              </w:rPr>
              <w:t xml:space="preserve">           </w:t>
            </w:r>
            <w:r>
              <w:rPr>
                <w:rFonts w:hint="eastAsia" w:cs="宋体"/>
                <w:sz w:val="24"/>
                <w:szCs w:val="24"/>
              </w:rPr>
              <w:t>否□</w:t>
            </w:r>
            <w:r>
              <w:rPr>
                <w:sz w:val="24"/>
                <w:szCs w:val="24"/>
              </w:rPr>
              <w:t xml:space="preserve">              </w:t>
            </w:r>
            <w:r>
              <w:rPr>
                <w:rFonts w:hint="eastAsia" w:cs="宋体"/>
                <w:sz w:val="24"/>
                <w:szCs w:val="24"/>
              </w:rPr>
              <w:t>（划√）</w:t>
            </w: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694" w:type="dxa"/>
            <w:vAlign w:val="center"/>
          </w:tcPr>
          <w:p>
            <w:pPr>
              <w:jc w:val="center"/>
              <w:rPr>
                <w:sz w:val="24"/>
                <w:szCs w:val="24"/>
              </w:rPr>
            </w:pPr>
            <w:r>
              <w:rPr>
                <w:rFonts w:hint="eastAsia" w:cs="宋体"/>
                <w:sz w:val="24"/>
                <w:szCs w:val="24"/>
              </w:rPr>
              <w:t>交货时间</w:t>
            </w:r>
          </w:p>
        </w:tc>
        <w:tc>
          <w:tcPr>
            <w:tcW w:w="7229" w:type="dxa"/>
          </w:tcPr>
          <w:p>
            <w:pPr>
              <w:spacing w:line="240" w:lineRule="auto"/>
              <w:jc w:val="left"/>
              <w:textAlignment w:val="auto"/>
              <w:rPr>
                <w:sz w:val="24"/>
                <w:szCs w:val="24"/>
              </w:rPr>
            </w:pPr>
          </w:p>
          <w:p>
            <w:pPr>
              <w:spacing w:line="240" w:lineRule="auto"/>
              <w:jc w:val="left"/>
              <w:textAlignment w:val="auto"/>
              <w:rPr>
                <w:sz w:val="24"/>
                <w:szCs w:val="24"/>
              </w:rPr>
            </w:pPr>
          </w:p>
          <w:p>
            <w:pPr>
              <w:spacing w:line="240" w:lineRule="auto"/>
              <w:jc w:val="left"/>
              <w:textAlignment w:val="auto"/>
              <w:rPr>
                <w:sz w:val="24"/>
                <w:szCs w:val="24"/>
              </w:rPr>
            </w:pPr>
          </w:p>
          <w:p>
            <w:pPr>
              <w:rPr>
                <w:sz w:val="24"/>
                <w:szCs w:val="24"/>
              </w:rPr>
            </w:pPr>
          </w:p>
        </w:tc>
      </w:tr>
    </w:tbl>
    <w:p>
      <w:pPr>
        <w:rPr>
          <w:sz w:val="24"/>
          <w:szCs w:val="24"/>
        </w:rPr>
      </w:pPr>
      <w:r>
        <w:rPr>
          <w:rFonts w:hint="eastAsia" w:cs="宋体"/>
          <w:sz w:val="24"/>
          <w:szCs w:val="24"/>
        </w:rPr>
        <w:t>注：附签章的报价明细表。</w:t>
      </w:r>
    </w:p>
    <w:tbl>
      <w:tblPr>
        <w:tblStyle w:val="7"/>
        <w:tblpPr w:leftFromText="180" w:rightFromText="180" w:vertAnchor="text" w:horzAnchor="page" w:tblpX="1050" w:tblpY="595"/>
        <w:tblOverlap w:val="never"/>
        <w:tblW w:w="10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3150"/>
        <w:gridCol w:w="937"/>
        <w:gridCol w:w="2044"/>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043" w:type="dxa"/>
          </w:tcPr>
          <w:p>
            <w:pPr>
              <w:widowControl w:val="0"/>
              <w:spacing w:line="400" w:lineRule="exact"/>
              <w:rPr>
                <w:rFonts w:hint="eastAsia" w:ascii="宋体" w:hAnsi="宋体" w:eastAsia="宋体" w:cs="宋体"/>
                <w:sz w:val="28"/>
                <w:szCs w:val="28"/>
              </w:rPr>
            </w:pPr>
            <w:r>
              <w:rPr>
                <w:rFonts w:hint="eastAsia" w:ascii="宋体" w:hAnsi="宋体" w:eastAsia="宋体" w:cs="宋体"/>
                <w:sz w:val="28"/>
                <w:szCs w:val="28"/>
              </w:rPr>
              <w:t>名称</w:t>
            </w:r>
          </w:p>
        </w:tc>
        <w:tc>
          <w:tcPr>
            <w:tcW w:w="3150" w:type="dxa"/>
          </w:tcPr>
          <w:p>
            <w:pPr>
              <w:widowControl w:val="0"/>
              <w:spacing w:line="400" w:lineRule="exact"/>
              <w:rPr>
                <w:rFonts w:hint="eastAsia" w:ascii="宋体" w:hAnsi="宋体" w:eastAsia="宋体" w:cs="宋体"/>
                <w:sz w:val="28"/>
                <w:szCs w:val="28"/>
              </w:rPr>
            </w:pPr>
            <w:r>
              <w:rPr>
                <w:rFonts w:hint="eastAsia" w:ascii="宋体" w:hAnsi="宋体" w:eastAsia="宋体" w:cs="宋体"/>
                <w:sz w:val="28"/>
                <w:szCs w:val="28"/>
              </w:rPr>
              <w:t>内容</w:t>
            </w:r>
          </w:p>
        </w:tc>
        <w:tc>
          <w:tcPr>
            <w:tcW w:w="937" w:type="dxa"/>
          </w:tcPr>
          <w:p>
            <w:pPr>
              <w:widowControl w:val="0"/>
              <w:spacing w:line="400" w:lineRule="exact"/>
              <w:rPr>
                <w:rFonts w:hint="eastAsia" w:ascii="宋体" w:hAnsi="宋体" w:eastAsia="宋体" w:cs="宋体"/>
                <w:sz w:val="28"/>
                <w:szCs w:val="28"/>
              </w:rPr>
            </w:pPr>
            <w:r>
              <w:rPr>
                <w:rFonts w:hint="eastAsia" w:ascii="宋体" w:hAnsi="宋体" w:eastAsia="宋体" w:cs="宋体"/>
                <w:sz w:val="28"/>
                <w:szCs w:val="28"/>
              </w:rPr>
              <w:t>单位</w:t>
            </w:r>
          </w:p>
        </w:tc>
        <w:tc>
          <w:tcPr>
            <w:tcW w:w="2044" w:type="dxa"/>
          </w:tcPr>
          <w:p>
            <w:pPr>
              <w:widowControl w:val="0"/>
              <w:spacing w:line="400" w:lineRule="exact"/>
              <w:rPr>
                <w:rFonts w:hint="eastAsia" w:ascii="宋体" w:hAnsi="宋体" w:eastAsia="宋体" w:cs="宋体"/>
                <w:sz w:val="28"/>
                <w:szCs w:val="28"/>
              </w:rPr>
            </w:pPr>
            <w:r>
              <w:rPr>
                <w:rFonts w:hint="eastAsia" w:ascii="宋体" w:hAnsi="宋体" w:eastAsia="宋体" w:cs="宋体"/>
                <w:sz w:val="28"/>
                <w:szCs w:val="28"/>
              </w:rPr>
              <w:t>数量</w:t>
            </w:r>
          </w:p>
        </w:tc>
        <w:tc>
          <w:tcPr>
            <w:tcW w:w="2044" w:type="dxa"/>
          </w:tcPr>
          <w:p>
            <w:pPr>
              <w:widowControl w:val="0"/>
              <w:spacing w:line="40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043" w:type="dxa"/>
          </w:tcPr>
          <w:p>
            <w:pPr>
              <w:widowControl w:val="0"/>
              <w:spacing w:line="400" w:lineRule="exact"/>
              <w:rPr>
                <w:rFonts w:hint="eastAsia" w:ascii="宋体" w:hAnsi="宋体" w:eastAsia="宋体" w:cs="宋体"/>
                <w:sz w:val="20"/>
                <w:szCs w:val="20"/>
              </w:rPr>
            </w:pPr>
            <w:r>
              <w:rPr>
                <w:rFonts w:hint="eastAsia" w:ascii="宋体" w:hAnsi="宋体" w:eastAsia="宋体" w:cs="宋体"/>
                <w:sz w:val="20"/>
                <w:szCs w:val="20"/>
              </w:rPr>
              <w:t>云主机配置</w:t>
            </w:r>
          </w:p>
        </w:tc>
        <w:tc>
          <w:tcPr>
            <w:tcW w:w="3150" w:type="dxa"/>
          </w:tcPr>
          <w:p>
            <w:pPr>
              <w:widowControl w:val="0"/>
              <w:spacing w:line="400" w:lineRule="exact"/>
              <w:rPr>
                <w:rFonts w:hint="eastAsia" w:ascii="宋体" w:hAnsi="宋体" w:eastAsia="宋体" w:cs="宋体"/>
                <w:sz w:val="20"/>
                <w:szCs w:val="20"/>
              </w:rPr>
            </w:pPr>
          </w:p>
        </w:tc>
        <w:tc>
          <w:tcPr>
            <w:tcW w:w="937" w:type="dxa"/>
          </w:tcPr>
          <w:p>
            <w:pPr>
              <w:widowControl w:val="0"/>
              <w:spacing w:line="400" w:lineRule="exact"/>
              <w:jc w:val="both"/>
              <w:rPr>
                <w:rFonts w:hint="eastAsia" w:ascii="宋体" w:hAnsi="宋体" w:eastAsia="宋体" w:cs="宋体"/>
                <w:sz w:val="20"/>
                <w:szCs w:val="20"/>
              </w:rPr>
            </w:pPr>
            <w:r>
              <w:rPr>
                <w:rFonts w:hint="eastAsia" w:ascii="宋体" w:hAnsi="宋体" w:eastAsia="宋体" w:cs="宋体"/>
                <w:sz w:val="20"/>
                <w:szCs w:val="20"/>
              </w:rPr>
              <w:t>台</w:t>
            </w:r>
          </w:p>
        </w:tc>
        <w:tc>
          <w:tcPr>
            <w:tcW w:w="2044" w:type="dxa"/>
          </w:tcPr>
          <w:p>
            <w:pPr>
              <w:widowControl w:val="0"/>
              <w:spacing w:line="400" w:lineRule="exact"/>
              <w:jc w:val="both"/>
              <w:rPr>
                <w:rFonts w:hint="eastAsia" w:ascii="宋体" w:hAnsi="宋体" w:eastAsia="宋体" w:cs="宋体"/>
                <w:sz w:val="20"/>
                <w:szCs w:val="20"/>
              </w:rPr>
            </w:pPr>
            <w:r>
              <w:rPr>
                <w:rFonts w:hint="eastAsia" w:ascii="宋体" w:hAnsi="宋体" w:eastAsia="宋体" w:cs="宋体"/>
                <w:sz w:val="20"/>
                <w:szCs w:val="20"/>
              </w:rPr>
              <w:t>1</w:t>
            </w:r>
          </w:p>
        </w:tc>
        <w:tc>
          <w:tcPr>
            <w:tcW w:w="2044" w:type="dxa"/>
          </w:tcPr>
          <w:p>
            <w:pPr>
              <w:widowControl w:val="0"/>
              <w:spacing w:line="400" w:lineRule="exact"/>
              <w:jc w:val="both"/>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043" w:type="dxa"/>
          </w:tcPr>
          <w:p>
            <w:pPr>
              <w:widowControl w:val="0"/>
              <w:spacing w:line="400" w:lineRule="exact"/>
              <w:rPr>
                <w:rFonts w:hint="eastAsia" w:ascii="宋体" w:hAnsi="宋体" w:eastAsia="宋体" w:cs="宋体"/>
                <w:sz w:val="20"/>
                <w:szCs w:val="20"/>
              </w:rPr>
            </w:pPr>
            <w:r>
              <w:rPr>
                <w:rFonts w:hint="eastAsia" w:ascii="宋体" w:hAnsi="宋体" w:eastAsia="宋体" w:cs="宋体"/>
                <w:sz w:val="20"/>
                <w:szCs w:val="20"/>
              </w:rPr>
              <w:t>安全服务</w:t>
            </w:r>
          </w:p>
        </w:tc>
        <w:tc>
          <w:tcPr>
            <w:tcW w:w="3150" w:type="dxa"/>
          </w:tcPr>
          <w:p>
            <w:pPr>
              <w:widowControl w:val="0"/>
              <w:spacing w:line="400" w:lineRule="exact"/>
              <w:rPr>
                <w:rFonts w:hint="eastAsia" w:ascii="宋体" w:hAnsi="宋体" w:eastAsia="宋体" w:cs="宋体"/>
                <w:sz w:val="20"/>
                <w:szCs w:val="20"/>
              </w:rPr>
            </w:pPr>
          </w:p>
        </w:tc>
        <w:tc>
          <w:tcPr>
            <w:tcW w:w="937" w:type="dxa"/>
          </w:tcPr>
          <w:p>
            <w:pPr>
              <w:widowControl w:val="0"/>
              <w:spacing w:line="400" w:lineRule="exact"/>
              <w:jc w:val="both"/>
              <w:rPr>
                <w:rFonts w:hint="eastAsia" w:ascii="宋体" w:hAnsi="宋体" w:eastAsia="宋体" w:cs="宋体"/>
                <w:sz w:val="20"/>
                <w:szCs w:val="20"/>
              </w:rPr>
            </w:pPr>
            <w:r>
              <w:rPr>
                <w:rFonts w:hint="eastAsia" w:ascii="宋体" w:hAnsi="宋体" w:eastAsia="宋体" w:cs="宋体"/>
                <w:sz w:val="20"/>
                <w:szCs w:val="20"/>
              </w:rPr>
              <w:t>套</w:t>
            </w:r>
          </w:p>
        </w:tc>
        <w:tc>
          <w:tcPr>
            <w:tcW w:w="2044" w:type="dxa"/>
          </w:tcPr>
          <w:p>
            <w:pPr>
              <w:widowControl w:val="0"/>
              <w:spacing w:line="400" w:lineRule="exact"/>
              <w:jc w:val="both"/>
              <w:rPr>
                <w:rFonts w:hint="eastAsia" w:ascii="宋体" w:hAnsi="宋体" w:eastAsia="宋体" w:cs="宋体"/>
                <w:sz w:val="20"/>
                <w:szCs w:val="20"/>
              </w:rPr>
            </w:pPr>
            <w:r>
              <w:rPr>
                <w:rFonts w:hint="eastAsia" w:ascii="宋体" w:hAnsi="宋体" w:eastAsia="宋体" w:cs="宋体"/>
                <w:sz w:val="20"/>
                <w:szCs w:val="20"/>
              </w:rPr>
              <w:t>1</w:t>
            </w:r>
          </w:p>
        </w:tc>
        <w:tc>
          <w:tcPr>
            <w:tcW w:w="2044" w:type="dxa"/>
          </w:tcPr>
          <w:p>
            <w:pPr>
              <w:widowControl w:val="0"/>
              <w:spacing w:line="400" w:lineRule="exact"/>
              <w:jc w:val="both"/>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043" w:type="dxa"/>
          </w:tcPr>
          <w:p>
            <w:pPr>
              <w:widowControl w:val="0"/>
              <w:spacing w:line="400" w:lineRule="exact"/>
              <w:jc w:val="both"/>
              <w:rPr>
                <w:rFonts w:hint="eastAsia" w:ascii="宋体" w:hAnsi="宋体" w:eastAsia="宋体" w:cs="宋体"/>
                <w:sz w:val="20"/>
                <w:szCs w:val="20"/>
              </w:rPr>
            </w:pPr>
            <w:r>
              <w:rPr>
                <w:rFonts w:hint="eastAsia" w:ascii="宋体" w:hAnsi="宋体" w:eastAsia="宋体" w:cs="宋体"/>
                <w:sz w:val="20"/>
                <w:szCs w:val="20"/>
              </w:rPr>
              <w:t>运维服务</w:t>
            </w:r>
          </w:p>
        </w:tc>
        <w:tc>
          <w:tcPr>
            <w:tcW w:w="3150" w:type="dxa"/>
          </w:tcPr>
          <w:p>
            <w:pPr>
              <w:widowControl w:val="0"/>
              <w:spacing w:line="400" w:lineRule="exact"/>
              <w:rPr>
                <w:rFonts w:hint="eastAsia" w:ascii="宋体" w:hAnsi="宋体" w:eastAsia="宋体" w:cs="宋体"/>
                <w:sz w:val="20"/>
                <w:szCs w:val="20"/>
              </w:rPr>
            </w:pPr>
          </w:p>
        </w:tc>
        <w:tc>
          <w:tcPr>
            <w:tcW w:w="937" w:type="dxa"/>
          </w:tcPr>
          <w:p>
            <w:pPr>
              <w:widowControl w:val="0"/>
              <w:spacing w:line="400" w:lineRule="exact"/>
              <w:rPr>
                <w:rFonts w:hint="eastAsia" w:ascii="宋体" w:hAnsi="宋体" w:eastAsia="宋体" w:cs="宋体"/>
                <w:sz w:val="20"/>
                <w:szCs w:val="20"/>
              </w:rPr>
            </w:pPr>
            <w:r>
              <w:rPr>
                <w:rFonts w:hint="eastAsia" w:ascii="宋体" w:hAnsi="宋体" w:eastAsia="宋体" w:cs="宋体"/>
                <w:sz w:val="20"/>
                <w:szCs w:val="20"/>
              </w:rPr>
              <w:t>套</w:t>
            </w:r>
          </w:p>
        </w:tc>
        <w:tc>
          <w:tcPr>
            <w:tcW w:w="2044" w:type="dxa"/>
          </w:tcPr>
          <w:p>
            <w:pPr>
              <w:widowControl w:val="0"/>
              <w:spacing w:line="400" w:lineRule="exact"/>
              <w:jc w:val="both"/>
              <w:rPr>
                <w:rFonts w:hint="eastAsia" w:ascii="宋体" w:hAnsi="宋体" w:eastAsia="宋体" w:cs="宋体"/>
                <w:sz w:val="20"/>
                <w:szCs w:val="20"/>
              </w:rPr>
            </w:pPr>
            <w:r>
              <w:rPr>
                <w:rFonts w:hint="eastAsia" w:ascii="宋体" w:hAnsi="宋体" w:eastAsia="宋体" w:cs="宋体"/>
                <w:sz w:val="20"/>
                <w:szCs w:val="20"/>
              </w:rPr>
              <w:t>1</w:t>
            </w:r>
          </w:p>
        </w:tc>
        <w:tc>
          <w:tcPr>
            <w:tcW w:w="2044" w:type="dxa"/>
          </w:tcPr>
          <w:p>
            <w:pPr>
              <w:widowControl w:val="0"/>
              <w:spacing w:line="400" w:lineRule="exact"/>
              <w:jc w:val="both"/>
              <w:rPr>
                <w:rFonts w:hint="eastAsia" w:ascii="宋体" w:hAnsi="宋体" w:eastAsia="宋体"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2043" w:type="dxa"/>
          </w:tcPr>
          <w:p>
            <w:pPr>
              <w:widowControl w:val="0"/>
              <w:spacing w:line="400" w:lineRule="exact"/>
              <w:jc w:val="both"/>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合计</w:t>
            </w:r>
          </w:p>
        </w:tc>
        <w:tc>
          <w:tcPr>
            <w:tcW w:w="3150" w:type="dxa"/>
          </w:tcPr>
          <w:p>
            <w:pPr>
              <w:widowControl w:val="0"/>
              <w:spacing w:line="400" w:lineRule="exact"/>
              <w:rPr>
                <w:rFonts w:hint="eastAsia" w:ascii="宋体" w:hAnsi="宋体" w:eastAsia="宋体" w:cs="宋体"/>
                <w:sz w:val="20"/>
                <w:szCs w:val="20"/>
              </w:rPr>
            </w:pPr>
          </w:p>
        </w:tc>
        <w:tc>
          <w:tcPr>
            <w:tcW w:w="937" w:type="dxa"/>
          </w:tcPr>
          <w:p>
            <w:pPr>
              <w:widowControl w:val="0"/>
              <w:spacing w:line="400" w:lineRule="exact"/>
              <w:rPr>
                <w:rFonts w:hint="eastAsia" w:ascii="宋体" w:hAnsi="宋体" w:eastAsia="宋体" w:cs="宋体"/>
                <w:sz w:val="20"/>
                <w:szCs w:val="20"/>
              </w:rPr>
            </w:pPr>
          </w:p>
        </w:tc>
        <w:tc>
          <w:tcPr>
            <w:tcW w:w="2044" w:type="dxa"/>
          </w:tcPr>
          <w:p>
            <w:pPr>
              <w:widowControl w:val="0"/>
              <w:spacing w:line="400" w:lineRule="exact"/>
              <w:jc w:val="both"/>
              <w:rPr>
                <w:rFonts w:hint="eastAsia" w:ascii="宋体" w:hAnsi="宋体" w:eastAsia="宋体" w:cs="宋体"/>
                <w:sz w:val="20"/>
                <w:szCs w:val="20"/>
              </w:rPr>
            </w:pPr>
          </w:p>
        </w:tc>
        <w:tc>
          <w:tcPr>
            <w:tcW w:w="2044" w:type="dxa"/>
          </w:tcPr>
          <w:p>
            <w:pPr>
              <w:widowControl w:val="0"/>
              <w:spacing w:line="400" w:lineRule="exact"/>
              <w:jc w:val="both"/>
              <w:rPr>
                <w:rFonts w:hint="eastAsia" w:ascii="宋体" w:hAnsi="宋体" w:eastAsia="宋体" w:cs="宋体"/>
                <w:sz w:val="20"/>
                <w:szCs w:val="20"/>
              </w:rPr>
            </w:pPr>
          </w:p>
        </w:tc>
      </w:tr>
    </w:tbl>
    <w:p>
      <w:pPr>
        <w:rPr>
          <w:sz w:val="24"/>
          <w:szCs w:val="24"/>
        </w:rPr>
      </w:pPr>
    </w:p>
    <w:p>
      <w:pPr>
        <w:rPr>
          <w:sz w:val="24"/>
          <w:szCs w:val="24"/>
        </w:rPr>
      </w:pPr>
      <w:r>
        <w:rPr>
          <w:rFonts w:hint="eastAsia" w:cs="宋体"/>
          <w:sz w:val="24"/>
          <w:szCs w:val="24"/>
        </w:rPr>
        <w:t>投标单位名称（公章）：</w:t>
      </w:r>
    </w:p>
    <w:p>
      <w:pPr>
        <w:rPr>
          <w:sz w:val="24"/>
          <w:szCs w:val="24"/>
        </w:rPr>
      </w:pPr>
    </w:p>
    <w:p>
      <w:pPr>
        <w:rPr>
          <w:sz w:val="24"/>
          <w:szCs w:val="24"/>
        </w:rPr>
      </w:pPr>
      <w:r>
        <w:rPr>
          <w:rFonts w:hint="eastAsia" w:cs="宋体"/>
          <w:sz w:val="24"/>
          <w:szCs w:val="24"/>
        </w:rPr>
        <w:t>法定代表人或其授权代表（签章）：</w:t>
      </w:r>
    </w:p>
    <w:p>
      <w:pPr>
        <w:rPr>
          <w:sz w:val="24"/>
          <w:szCs w:val="24"/>
        </w:rPr>
      </w:pPr>
    </w:p>
    <w:p>
      <w:pPr>
        <w:rPr>
          <w:sz w:val="24"/>
          <w:szCs w:val="24"/>
        </w:rPr>
      </w:pPr>
    </w:p>
    <w:p>
      <w:pPr>
        <w:rPr>
          <w:sz w:val="24"/>
          <w:szCs w:val="24"/>
        </w:rPr>
      </w:pPr>
    </w:p>
    <w:p>
      <w:pPr>
        <w:ind w:firstLine="240" w:firstLineChars="100"/>
        <w:jc w:val="right"/>
        <w:rPr>
          <w:sz w:val="24"/>
          <w:szCs w:val="24"/>
        </w:rPr>
      </w:pPr>
      <w:r>
        <w:rPr>
          <w:rFonts w:hint="eastAsia" w:cs="宋体"/>
          <w:sz w:val="24"/>
          <w:szCs w:val="24"/>
        </w:rPr>
        <w:t>年</w:t>
      </w:r>
      <w:r>
        <w:rPr>
          <w:sz w:val="24"/>
          <w:szCs w:val="24"/>
        </w:rPr>
        <w:t xml:space="preserve">          </w:t>
      </w:r>
      <w:r>
        <w:rPr>
          <w:rFonts w:hint="eastAsia" w:cs="宋体"/>
          <w:sz w:val="24"/>
          <w:szCs w:val="24"/>
        </w:rPr>
        <w:t>月</w:t>
      </w:r>
      <w:r>
        <w:rPr>
          <w:sz w:val="24"/>
          <w:szCs w:val="24"/>
        </w:rPr>
        <w:t xml:space="preserve">         </w:t>
      </w:r>
      <w:r>
        <w:rPr>
          <w:rFonts w:hint="eastAsia" w:cs="宋体"/>
          <w:sz w:val="24"/>
          <w:szCs w:val="24"/>
        </w:rPr>
        <w:t>日</w:t>
      </w:r>
    </w:p>
    <w:sectPr>
      <w:footerReference r:id="rId10" w:type="first"/>
      <w:footerReference r:id="rId9" w:type="default"/>
      <w:pgSz w:w="11906" w:h="16838"/>
      <w:pgMar w:top="1440" w:right="1800" w:bottom="1440" w:left="1800" w:header="851" w:footer="992" w:gutter="0"/>
      <w:pgNumType w:start="1"/>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lang w:val="en-US" w:eastAsia="zh-CN"/>
      </w:rP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eastAsia="宋体"/>
        <w:lang w:val="en-US" w:eastAsia="zh-CN"/>
      </w:rPr>
    </w:pPr>
    <w:r>
      <w:rPr>
        <w:rFonts w:hint="eastAsia"/>
        <w:lang w:val="en-US" w:eastAsia="zh-CN"/>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r>
      <mc:AlternateContent>
        <mc:Choice Requires="wps">
          <w:drawing>
            <wp:anchor distT="0" distB="0" distL="114300" distR="114300" simplePos="0" relativeHeight="251659264" behindDoc="1" locked="0" layoutInCell="1" allowOverlap="1">
              <wp:simplePos x="0" y="0"/>
              <wp:positionH relativeFrom="page">
                <wp:posOffset>913765</wp:posOffset>
              </wp:positionH>
              <wp:positionV relativeFrom="page">
                <wp:posOffset>179705</wp:posOffset>
              </wp:positionV>
              <wp:extent cx="5759450" cy="179705"/>
              <wp:effectExtent l="0" t="0" r="0" b="0"/>
              <wp:wrapNone/>
              <wp:docPr id="1" name="Text Box 1"/>
              <wp:cNvGraphicFramePr/>
              <a:graphic xmlns:a="http://schemas.openxmlformats.org/drawingml/2006/main">
                <a:graphicData uri="http://schemas.microsoft.com/office/word/2010/wordprocessingShape">
                  <wps:wsp>
                    <wps:cNvSpPr txBox="1"/>
                    <wps:spPr>
                      <a:xfrm>
                        <a:off x="0" y="0"/>
                        <a:ext cx="5759450" cy="179705"/>
                      </a:xfrm>
                      <a:prstGeom prst="rect">
                        <a:avLst/>
                      </a:prstGeom>
                      <a:noFill/>
                      <a:ln>
                        <a:noFill/>
                      </a:ln>
                    </wps:spPr>
                    <wps:bodyPr lIns="0" tIns="0" rIns="0" bIns="0" upright="1"/>
                  </wps:wsp>
                </a:graphicData>
              </a:graphic>
            </wp:anchor>
          </w:drawing>
        </mc:Choice>
        <mc:Fallback>
          <w:pict>
            <v:shape id="Text Box 1" o:spid="_x0000_s1026" o:spt="202" type="#_x0000_t202" style="position:absolute;left:0pt;margin-left:71.95pt;margin-top:14.15pt;height:14.15pt;width:453.5pt;mso-position-horizontal-relative:page;mso-position-vertical-relative:page;z-index:-251657216;mso-width-relative:page;mso-height-relative:page;" filled="f" stroked="f" coordsize="21600,21600" o:gfxdata="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A94Is2AAAAAoBAAAP&#10;AAAAAAAAAAEAIAAAACIAAABkcnMvZG93bnJldi54bWxQSwECFAAUAAAACACHTuJAs2EH6qYBAABm&#10;AwAADgAAAAAAAAABACAAAAAnAQAAZHJzL2Uyb0RvYy54bWxQSwUGAAAAAAYABgBZAQAAPwUAAAAA&#10;">
              <v:fill on="f" focussize="0,0"/>
              <v:stroke on="f"/>
              <v:imagedata o:title=""/>
              <o:lock v:ext="edit" aspectratio="f"/>
              <v:textbox inset="0mm,0mm,0mm,0mm"/>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r>
      <mc:AlternateContent>
        <mc:Choice Requires="wps">
          <w:drawing>
            <wp:anchor distT="0" distB="0" distL="114300" distR="114300" simplePos="0" relativeHeight="251660288" behindDoc="1" locked="0" layoutInCell="1" allowOverlap="1">
              <wp:simplePos x="0" y="0"/>
              <wp:positionH relativeFrom="page">
                <wp:posOffset>900430</wp:posOffset>
              </wp:positionH>
              <wp:positionV relativeFrom="page">
                <wp:posOffset>323850</wp:posOffset>
              </wp:positionV>
              <wp:extent cx="5759450" cy="179705"/>
              <wp:effectExtent l="0" t="0" r="0" b="0"/>
              <wp:wrapNone/>
              <wp:docPr id="2" name="Text Box 2"/>
              <wp:cNvGraphicFramePr/>
              <a:graphic xmlns:a="http://schemas.openxmlformats.org/drawingml/2006/main">
                <a:graphicData uri="http://schemas.microsoft.com/office/word/2010/wordprocessingShape">
                  <wps:wsp>
                    <wps:cNvSpPr txBox="1"/>
                    <wps:spPr>
                      <a:xfrm>
                        <a:off x="0" y="0"/>
                        <a:ext cx="5759450" cy="179705"/>
                      </a:xfrm>
                      <a:prstGeom prst="rect">
                        <a:avLst/>
                      </a:prstGeom>
                      <a:noFill/>
                      <a:ln>
                        <a:noFill/>
                      </a:ln>
                    </wps:spPr>
                    <wps:bodyPr lIns="0" tIns="0" rIns="0" bIns="0" upright="1"/>
                  </wps:wsp>
                </a:graphicData>
              </a:graphic>
            </wp:anchor>
          </w:drawing>
        </mc:Choice>
        <mc:Fallback>
          <w:pict>
            <v:shape id="Text Box 2" o:spid="_x0000_s1026" o:spt="202" type="#_x0000_t202" style="position:absolute;left:0pt;margin-left:70.9pt;margin-top:25.5pt;height:14.15pt;width:453.5pt;mso-position-horizontal-relative:page;mso-position-vertical-relative:page;z-index:-251656192;mso-width-relative:page;mso-height-relative:page;" filled="f" stroked="f" coordsize="21600,21600" o:gfxdata="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LMjSE2AAAAAoBAAAP&#10;AAAAAAAAAAEAIAAAACIAAABkcnMvZG93bnJldi54bWxQSwECFAAUAAAACACHTuJA/O5G06YBAABm&#10;AwAADgAAAAAAAAABACAAAAAnAQAAZHJzL2Uyb0RvYy54bWxQSwUGAAAAAAYABgBZAQAAPwUAAAAA&#10;">
              <v:fill on="f" focussize="0,0"/>
              <v:stroke on="f"/>
              <v:imagedata o:title=""/>
              <o:lock v:ext="edit" aspectratio="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1C2371"/>
    <w:multiLevelType w:val="multilevel"/>
    <w:tmpl w:val="781C237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841"/>
    <w:rsid w:val="00000EFB"/>
    <w:rsid w:val="00060B89"/>
    <w:rsid w:val="00084ACD"/>
    <w:rsid w:val="00091D9C"/>
    <w:rsid w:val="000A684B"/>
    <w:rsid w:val="000E29B1"/>
    <w:rsid w:val="000F537E"/>
    <w:rsid w:val="001242F8"/>
    <w:rsid w:val="00161CD3"/>
    <w:rsid w:val="0016607C"/>
    <w:rsid w:val="001773DA"/>
    <w:rsid w:val="001A25F2"/>
    <w:rsid w:val="001B0C19"/>
    <w:rsid w:val="001D5490"/>
    <w:rsid w:val="00213CD2"/>
    <w:rsid w:val="00221795"/>
    <w:rsid w:val="00224EF3"/>
    <w:rsid w:val="00245841"/>
    <w:rsid w:val="002C5A17"/>
    <w:rsid w:val="002C6429"/>
    <w:rsid w:val="002F3E7A"/>
    <w:rsid w:val="003915AA"/>
    <w:rsid w:val="003A1919"/>
    <w:rsid w:val="003A2483"/>
    <w:rsid w:val="003B4732"/>
    <w:rsid w:val="003F2F0C"/>
    <w:rsid w:val="003F3D52"/>
    <w:rsid w:val="0040130F"/>
    <w:rsid w:val="00472E28"/>
    <w:rsid w:val="0048004B"/>
    <w:rsid w:val="0049219C"/>
    <w:rsid w:val="00493775"/>
    <w:rsid w:val="004C7054"/>
    <w:rsid w:val="004E0C23"/>
    <w:rsid w:val="004E4948"/>
    <w:rsid w:val="005171C3"/>
    <w:rsid w:val="00590215"/>
    <w:rsid w:val="005906FD"/>
    <w:rsid w:val="005A7C0D"/>
    <w:rsid w:val="005F355C"/>
    <w:rsid w:val="00601DC0"/>
    <w:rsid w:val="00613894"/>
    <w:rsid w:val="006452E7"/>
    <w:rsid w:val="00657009"/>
    <w:rsid w:val="00675D6C"/>
    <w:rsid w:val="00692618"/>
    <w:rsid w:val="006A461F"/>
    <w:rsid w:val="006B5C44"/>
    <w:rsid w:val="00735C03"/>
    <w:rsid w:val="00742992"/>
    <w:rsid w:val="00755DAE"/>
    <w:rsid w:val="0078191B"/>
    <w:rsid w:val="007828ED"/>
    <w:rsid w:val="00812F00"/>
    <w:rsid w:val="008259AF"/>
    <w:rsid w:val="00897EDE"/>
    <w:rsid w:val="008A1E2C"/>
    <w:rsid w:val="008A2F97"/>
    <w:rsid w:val="008A7824"/>
    <w:rsid w:val="008F222C"/>
    <w:rsid w:val="008F3210"/>
    <w:rsid w:val="00901028"/>
    <w:rsid w:val="00917461"/>
    <w:rsid w:val="00951B07"/>
    <w:rsid w:val="009B2C6C"/>
    <w:rsid w:val="009C5580"/>
    <w:rsid w:val="009D6540"/>
    <w:rsid w:val="009E7D05"/>
    <w:rsid w:val="009F2853"/>
    <w:rsid w:val="00A02E10"/>
    <w:rsid w:val="00A10A29"/>
    <w:rsid w:val="00A223B4"/>
    <w:rsid w:val="00A33A94"/>
    <w:rsid w:val="00A4489E"/>
    <w:rsid w:val="00A57C01"/>
    <w:rsid w:val="00A81482"/>
    <w:rsid w:val="00A92FDB"/>
    <w:rsid w:val="00AA1BDC"/>
    <w:rsid w:val="00AA601E"/>
    <w:rsid w:val="00B40889"/>
    <w:rsid w:val="00B747BD"/>
    <w:rsid w:val="00B74A89"/>
    <w:rsid w:val="00B9357B"/>
    <w:rsid w:val="00BC0FC7"/>
    <w:rsid w:val="00BE045A"/>
    <w:rsid w:val="00BF7982"/>
    <w:rsid w:val="00C63AFC"/>
    <w:rsid w:val="00C931A4"/>
    <w:rsid w:val="00C96CCE"/>
    <w:rsid w:val="00D16787"/>
    <w:rsid w:val="00D37C0C"/>
    <w:rsid w:val="00D52276"/>
    <w:rsid w:val="00DB7029"/>
    <w:rsid w:val="00E4765A"/>
    <w:rsid w:val="00EF4B02"/>
    <w:rsid w:val="00EF7EFD"/>
    <w:rsid w:val="00F74A08"/>
    <w:rsid w:val="00FC3C67"/>
    <w:rsid w:val="00FD02C7"/>
    <w:rsid w:val="00FD7B1C"/>
    <w:rsid w:val="00FE1657"/>
    <w:rsid w:val="01813A0A"/>
    <w:rsid w:val="0D0E5CAE"/>
    <w:rsid w:val="101E5DBF"/>
    <w:rsid w:val="173B7AFE"/>
    <w:rsid w:val="23946736"/>
    <w:rsid w:val="264F44FA"/>
    <w:rsid w:val="3A9C0519"/>
    <w:rsid w:val="3AC71A44"/>
    <w:rsid w:val="3C141151"/>
    <w:rsid w:val="3F0A0F43"/>
    <w:rsid w:val="42924442"/>
    <w:rsid w:val="45C02DCB"/>
    <w:rsid w:val="581B7FF3"/>
    <w:rsid w:val="68286C04"/>
    <w:rsid w:val="74F81D0F"/>
    <w:rsid w:val="7C6068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kern w:val="0"/>
      <w:sz w:val="21"/>
      <w:szCs w:val="21"/>
      <w:u w:color="000000"/>
      <w:lang w:val="en-US" w:eastAsia="zh-CN" w:bidi="ar-SA"/>
    </w:rPr>
  </w:style>
  <w:style w:type="paragraph" w:styleId="2">
    <w:name w:val="heading 2"/>
    <w:basedOn w:val="1"/>
    <w:next w:val="1"/>
    <w:link w:val="12"/>
    <w:qFormat/>
    <w:uiPriority w:val="99"/>
    <w:pPr>
      <w:keepNext/>
      <w:keepLines/>
      <w:widowControl w:val="0"/>
      <w:spacing w:before="260" w:after="260" w:line="413" w:lineRule="auto"/>
      <w:textAlignment w:val="auto"/>
      <w:outlineLvl w:val="1"/>
    </w:pPr>
    <w:rPr>
      <w:rFonts w:ascii="Arial" w:hAnsi="Arial" w:eastAsia="黑体" w:cs="Arial"/>
      <w:b/>
      <w:bCs/>
      <w:color w:val="auto"/>
      <w:sz w:val="32"/>
      <w:szCs w:val="32"/>
    </w:rPr>
  </w:style>
  <w:style w:type="paragraph" w:styleId="3">
    <w:name w:val="heading 3"/>
    <w:basedOn w:val="1"/>
    <w:next w:val="1"/>
    <w:link w:val="13"/>
    <w:qFormat/>
    <w:uiPriority w:val="99"/>
    <w:pPr>
      <w:keepNext/>
      <w:keepLines/>
      <w:widowControl w:val="0"/>
      <w:spacing w:before="260" w:after="260" w:line="413" w:lineRule="auto"/>
      <w:textAlignment w:val="auto"/>
      <w:outlineLvl w:val="2"/>
    </w:pPr>
    <w:rPr>
      <w:b/>
      <w:bCs/>
      <w:color w:val="auto"/>
      <w:kern w:val="2"/>
      <w:sz w:val="32"/>
      <w:szCs w:val="32"/>
    </w:rPr>
  </w:style>
  <w:style w:type="character" w:default="1" w:styleId="9">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Normal (Web)"/>
    <w:basedOn w:val="1"/>
    <w:qFormat/>
    <w:uiPriority w:val="99"/>
    <w:pPr>
      <w:spacing w:before="100" w:beforeAutospacing="1" w:after="100" w:afterAutospacing="1" w:line="240" w:lineRule="auto"/>
      <w:jc w:val="left"/>
      <w:textAlignment w:val="auto"/>
    </w:pPr>
    <w:rPr>
      <w:rFonts w:ascii="宋体" w:hAnsi="宋体" w:cs="宋体"/>
      <w:color w:val="auto"/>
      <w:sz w:val="24"/>
      <w:szCs w:val="24"/>
    </w:rPr>
  </w:style>
  <w:style w:type="table" w:styleId="8">
    <w:name w:val="Table Grid"/>
    <w:basedOn w:val="7"/>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99"/>
  </w:style>
  <w:style w:type="character" w:styleId="11">
    <w:name w:val="Hyperlink"/>
    <w:basedOn w:val="9"/>
    <w:qFormat/>
    <w:uiPriority w:val="99"/>
    <w:rPr>
      <w:color w:val="0000FF"/>
      <w:u w:val="single"/>
    </w:rPr>
  </w:style>
  <w:style w:type="character" w:customStyle="1" w:styleId="12">
    <w:name w:val="Heading 2 Char"/>
    <w:basedOn w:val="9"/>
    <w:link w:val="2"/>
    <w:qFormat/>
    <w:locked/>
    <w:uiPriority w:val="99"/>
    <w:rPr>
      <w:rFonts w:ascii="Arial" w:hAnsi="Arial" w:eastAsia="黑体" w:cs="Arial"/>
      <w:b/>
      <w:bCs/>
      <w:kern w:val="0"/>
      <w:sz w:val="20"/>
      <w:szCs w:val="20"/>
    </w:rPr>
  </w:style>
  <w:style w:type="character" w:customStyle="1" w:styleId="13">
    <w:name w:val="Heading 3 Char"/>
    <w:basedOn w:val="9"/>
    <w:link w:val="3"/>
    <w:qFormat/>
    <w:locked/>
    <w:uiPriority w:val="99"/>
    <w:rPr>
      <w:rFonts w:ascii="Times New Roman" w:hAnsi="Times New Roman" w:eastAsia="宋体" w:cs="Times New Roman"/>
      <w:b/>
      <w:bCs/>
      <w:sz w:val="20"/>
      <w:szCs w:val="20"/>
    </w:rPr>
  </w:style>
  <w:style w:type="character" w:customStyle="1" w:styleId="14">
    <w:name w:val="Footer Char"/>
    <w:basedOn w:val="9"/>
    <w:link w:val="4"/>
    <w:qFormat/>
    <w:locked/>
    <w:uiPriority w:val="99"/>
    <w:rPr>
      <w:rFonts w:ascii="Times New Roman" w:hAnsi="Times New Roman" w:eastAsia="宋体" w:cs="Times New Roman"/>
      <w:color w:val="000000"/>
      <w:kern w:val="0"/>
      <w:sz w:val="18"/>
      <w:szCs w:val="18"/>
      <w:u w:color="000000"/>
    </w:rPr>
  </w:style>
  <w:style w:type="character" w:customStyle="1" w:styleId="15">
    <w:name w:val="Header Char"/>
    <w:basedOn w:val="9"/>
    <w:link w:val="5"/>
    <w:qFormat/>
    <w:locked/>
    <w:uiPriority w:val="99"/>
    <w:rPr>
      <w:rFonts w:ascii="Times New Roman" w:hAnsi="Times New Roman" w:eastAsia="宋体" w:cs="Times New Roman"/>
      <w:color w:val="000000"/>
      <w:kern w:val="0"/>
      <w:sz w:val="18"/>
      <w:szCs w:val="18"/>
      <w:u w:color="000000"/>
    </w:rPr>
  </w:style>
  <w:style w:type="paragraph" w:customStyle="1" w:styleId="16">
    <w:name w:val="_Style 3"/>
    <w:basedOn w:val="1"/>
    <w:qFormat/>
    <w:uiPriority w:val="99"/>
    <w:pPr>
      <w:spacing w:after="160" w:line="240" w:lineRule="exact"/>
      <w:jc w:val="left"/>
    </w:pPr>
  </w:style>
  <w:style w:type="paragraph" w:styleId="17">
    <w:name w:val="List Paragraph"/>
    <w:basedOn w:val="1"/>
    <w:qFormat/>
    <w:uiPriority w:val="99"/>
    <w:pPr>
      <w:widowControl w:val="0"/>
      <w:spacing w:line="240" w:lineRule="auto"/>
      <w:ind w:firstLine="420" w:firstLineChars="200"/>
      <w:textAlignment w:val="auto"/>
    </w:pPr>
    <w:rPr>
      <w:rFonts w:ascii="Calibri" w:hAnsi="Calibri" w:cs="Calibri"/>
      <w:color w:val="auto"/>
      <w:kern w:val="2"/>
    </w:rPr>
  </w:style>
  <w:style w:type="character" w:customStyle="1" w:styleId="18">
    <w:name w:val="15"/>
    <w:basedOn w:val="9"/>
    <w:qFormat/>
    <w:uiPriority w:val="99"/>
    <w:rPr>
      <w:rFonts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MC SYSTEM</Company>
  <Pages>9</Pages>
  <Words>444</Words>
  <Characters>2534</Characters>
  <Lines>0</Lines>
  <Paragraphs>0</Paragraphs>
  <TotalTime>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2019-04-01T09:25:00Z</dcterms:created>
  <dc:creator>shaozhixun</dc:creator>
  <cp:lastModifiedBy>1406713123</cp:lastModifiedBy>
  <cp:lastPrinted>2019-04-22T08:20:00Z</cp:lastPrinted>
  <dcterms:modified xsi:type="dcterms:W3CDTF">2021-03-31T02:07:18Z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7FC49C26E4394B11A514279F0673899E</vt:lpwstr>
  </property>
</Properties>
</file>