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bookmarkStart w:id="1" w:name="_GoBack"/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编号：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AF/SQ-09/1.0</w:t>
      </w:r>
    </w:p>
    <w:p>
      <w:pPr>
        <w:pStyle w:val="7"/>
        <w:wordWrap w:val="0"/>
        <w:spacing w:before="312"/>
        <w:rPr>
          <w:rFonts w:hint="eastAsia" w:ascii="微软雅黑" w:hAnsi="微软雅黑" w:eastAsia="微软雅黑" w:cs="微软雅黑"/>
          <w:sz w:val="24"/>
          <w:szCs w:val="24"/>
        </w:rPr>
      </w:pPr>
      <w:bookmarkStart w:id="0" w:name="_Toc340417997"/>
      <w:r>
        <w:rPr>
          <w:rFonts w:hint="eastAsia" w:ascii="微软雅黑" w:hAnsi="微软雅黑" w:eastAsia="微软雅黑" w:cs="微软雅黑"/>
          <w:sz w:val="24"/>
          <w:szCs w:val="24"/>
        </w:rPr>
        <w:t>复审申请</w:t>
      </w:r>
      <w:bookmarkEnd w:id="0"/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3"/>
        <w:gridCol w:w="1848"/>
        <w:gridCol w:w="2351"/>
        <w:gridCol w:w="19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68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368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11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知情同意书版本号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pacing w:val="-6"/>
                <w:sz w:val="24"/>
                <w:szCs w:val="24"/>
              </w:rPr>
            </w:pPr>
          </w:p>
        </w:tc>
        <w:tc>
          <w:tcPr>
            <w:tcW w:w="1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  <w:t>知情同意书版本日期</w:t>
            </w:r>
          </w:p>
        </w:tc>
        <w:tc>
          <w:tcPr>
            <w:tcW w:w="11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伦理审查意见号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11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  <w:t>修正情况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完全按伦理审查意见修改的部分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参考伦理审查意见修改的部分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没有修改，对伦理审查意见的说明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0"/>
        <w:gridCol w:w="2085"/>
        <w:gridCol w:w="2085"/>
        <w:gridCol w:w="20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1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bookmarkEnd w:id="1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34430"/>
    <w:multiLevelType w:val="multilevel"/>
    <w:tmpl w:val="63034430"/>
    <w:lvl w:ilvl="0" w:tentative="0">
      <w:start w:val="1"/>
      <w:numFmt w:val="bullet"/>
      <w:lvlText w:val="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21D"/>
    <w:rsid w:val="00095AC0"/>
    <w:rsid w:val="000B3C90"/>
    <w:rsid w:val="000D625B"/>
    <w:rsid w:val="001362F7"/>
    <w:rsid w:val="0037598B"/>
    <w:rsid w:val="005D16BE"/>
    <w:rsid w:val="00607FC6"/>
    <w:rsid w:val="0068460A"/>
    <w:rsid w:val="006C06D7"/>
    <w:rsid w:val="0082321D"/>
    <w:rsid w:val="008763FF"/>
    <w:rsid w:val="00B339B6"/>
    <w:rsid w:val="00C5277E"/>
    <w:rsid w:val="00CB0655"/>
    <w:rsid w:val="00EC657A"/>
    <w:rsid w:val="00F61A76"/>
    <w:rsid w:val="0A5A16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 标题 3 + 段前: 1 行1"/>
    <w:basedOn w:val="2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character" w:customStyle="1" w:styleId="8">
    <w:name w:val="标题 3 Char"/>
    <w:basedOn w:val="6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9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137</Characters>
  <Lines>1</Lines>
  <Paragraphs>1</Paragraphs>
  <TotalTime>2</TotalTime>
  <ScaleCrop>false</ScaleCrop>
  <LinksUpToDate>false</LinksUpToDate>
  <CharactersWithSpaces>160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2019-01-24T03:08:00Z</dcterms:created>
  <dc:creator>CTS</dc:creator>
  <cp:lastModifiedBy>考拉</cp:lastModifiedBy>
  <dcterms:modified xsi:type="dcterms:W3CDTF">2021-10-30T01:02:12Z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29B9E46F6A534AD3958DE61C71A726FA</vt:lpwstr>
  </property>
</Properties>
</file>