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编号：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AF/SQ-10/1.0</w:t>
      </w:r>
    </w:p>
    <w:p>
      <w:pPr>
        <w:pStyle w:val="7"/>
        <w:wordWrap w:val="0"/>
        <w:spacing w:before="24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免除审查申请</w:t>
      </w:r>
    </w:p>
    <w:tbl>
      <w:tblPr>
        <w:tblStyle w:val="5"/>
        <w:tblW w:w="5011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20"/>
        <w:gridCol w:w="1771"/>
        <w:gridCol w:w="2441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方案版本号</w:t>
            </w:r>
          </w:p>
        </w:tc>
        <w:tc>
          <w:tcPr>
            <w:tcW w:w="102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方案版本日期</w:t>
            </w:r>
          </w:p>
        </w:tc>
        <w:tc>
          <w:tcPr>
            <w:tcW w:w="11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组长单位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组长单位主要研究者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参加单位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本院承担科室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本院主要研究者</w:t>
            </w:r>
          </w:p>
        </w:tc>
        <w:tc>
          <w:tcPr>
            <w:tcW w:w="360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wordWrap w:val="0"/>
        <w:topLinePunct/>
        <w:spacing w:line="360" w:lineRule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研究信息</w:t>
      </w:r>
      <w:bookmarkStart w:id="0" w:name="_GoBack"/>
      <w:bookmarkEnd w:id="0"/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在正常的教育、培训环境下开展的研究，如：</w:t>
      </w:r>
    </w:p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对常规和特殊教学方法的研究： □ 是，□ 否</w:t>
      </w:r>
    </w:p>
    <w:p>
      <w:pPr>
        <w:pStyle w:val="11"/>
        <w:numPr>
          <w:ilvl w:val="0"/>
          <w:numId w:val="2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关于教学方法、课程或课堂管理的效果研究，或对不同的教学方法、课程或课堂管理进行对比研究：□ 是，□ 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涉及教育、培训（认知、判断、态度、成效）、访谈调查、或公共行为观察的研究：□ 是，□ 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对于既往存档的数据、文件、记录、病理标本或诊断标本的收集或研究，并且这些资源是公共资源，或者是以研究者无法联系受试者的方式（直接联系或通过标识符）记录信息的：□ 是，□ 否</w:t>
      </w:r>
    </w:p>
    <w:p>
      <w:pPr>
        <w:pStyle w:val="11"/>
        <w:numPr>
          <w:ilvl w:val="0"/>
          <w:numId w:val="1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食品口味或质量评价以及消费者接受性研究：</w:t>
      </w:r>
    </w:p>
    <w:p>
      <w:pPr>
        <w:pStyle w:val="11"/>
        <w:numPr>
          <w:ilvl w:val="0"/>
          <w:numId w:val="3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研究用健康食品不含添加剂：□ 是，□ 否</w:t>
      </w:r>
    </w:p>
    <w:p>
      <w:pPr>
        <w:pStyle w:val="11"/>
        <w:numPr>
          <w:ilvl w:val="0"/>
          <w:numId w:val="3"/>
        </w:numPr>
        <w:wordWrap w:val="0"/>
        <w:topLinePunct/>
        <w:spacing w:line="360" w:lineRule="auto"/>
        <w:ind w:firstLineChars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研究用食品所含食品添加剂在安全范围，且不超过国家有关部门标准，或化学农药或环境污染物含量不超出国家有关部门的安全范围：□是，□否</w:t>
      </w: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0"/>
        <w:gridCol w:w="2156"/>
        <w:gridCol w:w="2166"/>
        <w:gridCol w:w="21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25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124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  <w:tc>
          <w:tcPr>
            <w:tcW w:w="125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ordWrap w:val="0"/>
              <w:topLinePunct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>
      <w:pPr>
        <w:wordWrap w:val="0"/>
        <w:topLinePunct/>
        <w:spacing w:line="360" w:lineRule="auto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sectPr>
      <w:footerReference r:id="rId3" w:type="default"/>
      <w:pgSz w:w="11907" w:h="16840"/>
      <w:pgMar w:top="1418" w:right="1418" w:bottom="1418" w:left="1418" w:header="850" w:footer="851" w:gutter="454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005466"/>
    <w:multiLevelType w:val="multilevel"/>
    <w:tmpl w:val="41005466"/>
    <w:lvl w:ilvl="0" w:tentative="0">
      <w:start w:val="1"/>
      <w:numFmt w:val="bullet"/>
      <w:lvlText w:val="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59C93EEF"/>
    <w:multiLevelType w:val="multilevel"/>
    <w:tmpl w:val="59C93EEF"/>
    <w:lvl w:ilvl="0" w:tentative="0">
      <w:start w:val="1"/>
      <w:numFmt w:val="bullet"/>
      <w:lvlText w:val="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6DD30B7B"/>
    <w:multiLevelType w:val="multilevel"/>
    <w:tmpl w:val="6DD30B7B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321D"/>
    <w:rsid w:val="000B3C90"/>
    <w:rsid w:val="000D1BDD"/>
    <w:rsid w:val="0015651D"/>
    <w:rsid w:val="001602DD"/>
    <w:rsid w:val="001B148A"/>
    <w:rsid w:val="00263C81"/>
    <w:rsid w:val="00340807"/>
    <w:rsid w:val="00394B77"/>
    <w:rsid w:val="004E6852"/>
    <w:rsid w:val="00554814"/>
    <w:rsid w:val="00603070"/>
    <w:rsid w:val="006639C7"/>
    <w:rsid w:val="007806A9"/>
    <w:rsid w:val="0082321D"/>
    <w:rsid w:val="00851BB3"/>
    <w:rsid w:val="008A664F"/>
    <w:rsid w:val="008F153E"/>
    <w:rsid w:val="009730F8"/>
    <w:rsid w:val="00A5225F"/>
    <w:rsid w:val="00A70F03"/>
    <w:rsid w:val="00B339B6"/>
    <w:rsid w:val="00B35770"/>
    <w:rsid w:val="00C74423"/>
    <w:rsid w:val="00DD3B18"/>
    <w:rsid w:val="00E240EE"/>
    <w:rsid w:val="00F77056"/>
    <w:rsid w:val="00FB3020"/>
    <w:rsid w:val="763708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 标题 3 + 段前: 1 行1"/>
    <w:basedOn w:val="2"/>
    <w:uiPriority w:val="0"/>
    <w:pPr>
      <w:spacing w:beforeLines="100" w:after="0" w:line="360" w:lineRule="auto"/>
      <w:jc w:val="center"/>
    </w:pPr>
    <w:rPr>
      <w:rFonts w:ascii="Times New Roman" w:hAnsi="Times New Roman" w:eastAsia="黑体" w:cs="宋体"/>
      <w:kern w:val="0"/>
      <w:sz w:val="28"/>
      <w:szCs w:val="20"/>
    </w:rPr>
  </w:style>
  <w:style w:type="character" w:customStyle="1" w:styleId="8">
    <w:name w:val="标题 3 Char"/>
    <w:basedOn w:val="6"/>
    <w:link w:val="2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385</Characters>
  <Lines>3</Lines>
  <Paragraphs>1</Paragraphs>
  <TotalTime>19</TotalTime>
  <ScaleCrop>false</ScaleCrop>
  <LinksUpToDate>false</LinksUpToDate>
  <CharactersWithSpaces>451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2019-01-24T03:08:00Z</dcterms:created>
  <dc:creator>CTS</dc:creator>
  <cp:lastModifiedBy>考拉</cp:lastModifiedBy>
  <dcterms:modified xsi:type="dcterms:W3CDTF">2021-10-30T01:02:29Z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E72C4BF90F27403286C2CACFD8716A17</vt:lpwstr>
  </property>
</Properties>
</file>