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临床试验立项申请表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592"/>
        <w:gridCol w:w="1020"/>
        <w:gridCol w:w="296"/>
        <w:gridCol w:w="1596"/>
        <w:gridCol w:w="182"/>
        <w:gridCol w:w="278"/>
        <w:gridCol w:w="312"/>
        <w:gridCol w:w="1139"/>
        <w:gridCol w:w="354"/>
        <w:gridCol w:w="1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7039" w:type="dxa"/>
            <w:gridSpan w:val="9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方案编号</w:t>
            </w:r>
          </w:p>
        </w:tc>
        <w:tc>
          <w:tcPr>
            <w:tcW w:w="7039" w:type="dxa"/>
            <w:gridSpan w:val="9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NMPA批件号</w:t>
            </w:r>
          </w:p>
        </w:tc>
        <w:tc>
          <w:tcPr>
            <w:tcW w:w="7039" w:type="dxa"/>
            <w:gridSpan w:val="9"/>
          </w:tcPr>
          <w:p>
            <w:pPr>
              <w:spacing w:line="360" w:lineRule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试验类别</w:t>
            </w:r>
          </w:p>
        </w:tc>
        <w:tc>
          <w:tcPr>
            <w:tcW w:w="4823" w:type="dxa"/>
            <w:gridSpan w:val="7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医疗器械</w:t>
            </w:r>
            <w:r>
              <w:rPr>
                <w:rFonts w:hint="eastAsia" w:ascii="宋体" w:hAnsi="宋体" w:cs="宋体"/>
                <w:szCs w:val="21"/>
              </w:rPr>
              <w:t>：</w:t>
            </w:r>
          </w:p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 xml:space="preserve">境内Ⅱ类□境内Ⅲ类 </w:t>
            </w: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>进口Ⅱ类□进口Ⅲ类</w:t>
            </w:r>
          </w:p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2.□有源  </w:t>
            </w: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>无源</w:t>
            </w:r>
          </w:p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3.□植入  </w:t>
            </w: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>非植入</w:t>
            </w:r>
          </w:p>
        </w:tc>
        <w:tc>
          <w:tcPr>
            <w:tcW w:w="2216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注册</w:t>
            </w:r>
            <w:r>
              <w:rPr>
                <w:rFonts w:hint="eastAsia" w:ascii="宋体" w:hAnsi="宋体" w:cs="宋体"/>
                <w:szCs w:val="21"/>
              </w:rPr>
              <w:t>分类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医疗器械</w:t>
            </w:r>
            <w:r>
              <w:rPr>
                <w:rFonts w:hint="eastAsia" w:ascii="宋体" w:hAnsi="宋体" w:cs="宋体"/>
                <w:szCs w:val="21"/>
              </w:rPr>
              <w:t>基本情况</w:t>
            </w:r>
          </w:p>
        </w:tc>
        <w:tc>
          <w:tcPr>
            <w:tcW w:w="2912" w:type="dxa"/>
            <w:gridSpan w:val="3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中文名：</w:t>
            </w:r>
          </w:p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英文名：</w:t>
            </w:r>
          </w:p>
        </w:tc>
        <w:tc>
          <w:tcPr>
            <w:tcW w:w="1911" w:type="dxa"/>
            <w:gridSpan w:val="4"/>
          </w:tcPr>
          <w:p>
            <w:pPr>
              <w:spacing w:line="360" w:lineRule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商品名：</w:t>
            </w:r>
          </w:p>
        </w:tc>
        <w:tc>
          <w:tcPr>
            <w:tcW w:w="2216" w:type="dxa"/>
            <w:gridSpan w:val="2"/>
          </w:tcPr>
          <w:p>
            <w:pPr>
              <w:spacing w:line="360" w:lineRule="auto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器械型号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任务来源</w:t>
            </w:r>
          </w:p>
        </w:tc>
        <w:tc>
          <w:tcPr>
            <w:tcW w:w="1020" w:type="dxa"/>
            <w:vMerge w:val="restart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申办方</w:t>
            </w:r>
          </w:p>
        </w:tc>
        <w:tc>
          <w:tcPr>
            <w:tcW w:w="6019" w:type="dxa"/>
            <w:gridSpan w:val="8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0" w:type="dxa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019" w:type="dxa"/>
            <w:gridSpan w:val="8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联系人/联系电话：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0" w:type="dxa"/>
            <w:vMerge w:val="restart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CRO</w:t>
            </w:r>
          </w:p>
        </w:tc>
        <w:tc>
          <w:tcPr>
            <w:tcW w:w="6019" w:type="dxa"/>
            <w:gridSpan w:val="8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0" w:type="dxa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019" w:type="dxa"/>
            <w:gridSpan w:val="8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联系人/联系电话：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研究团队</w:t>
            </w:r>
          </w:p>
        </w:tc>
        <w:tc>
          <w:tcPr>
            <w:tcW w:w="3684" w:type="dxa"/>
            <w:gridSpan w:val="6"/>
          </w:tcPr>
          <w:p>
            <w:pPr>
              <w:spacing w:line="360" w:lineRule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组长单位：</w:t>
            </w:r>
          </w:p>
        </w:tc>
        <w:tc>
          <w:tcPr>
            <w:tcW w:w="3355" w:type="dxa"/>
            <w:gridSpan w:val="3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牵头PI：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823" w:type="dxa"/>
            <w:gridSpan w:val="7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参加单位数：</w:t>
            </w:r>
          </w:p>
        </w:tc>
        <w:tc>
          <w:tcPr>
            <w:tcW w:w="2216" w:type="dxa"/>
            <w:gridSpan w:val="2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本中心角色：</w:t>
            </w: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>负责 □参加 □独立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823" w:type="dxa"/>
            <w:gridSpan w:val="7"/>
          </w:tcPr>
          <w:p>
            <w:pPr>
              <w:spacing w:line="360" w:lineRule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本中心承担科室：</w:t>
            </w:r>
          </w:p>
        </w:tc>
        <w:tc>
          <w:tcPr>
            <w:tcW w:w="2216" w:type="dxa"/>
            <w:gridSpan w:val="2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823" w:type="dxa"/>
            <w:gridSpan w:val="7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在研临床试验项目数：</w:t>
            </w:r>
          </w:p>
        </w:tc>
        <w:tc>
          <w:tcPr>
            <w:tcW w:w="2216" w:type="dxa"/>
            <w:gridSpan w:val="2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科室同类临床试验项目：□有 </w:t>
            </w: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16" w:type="dxa"/>
            <w:gridSpan w:val="2"/>
            <w:vMerge w:val="restart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主要研究者</w:t>
            </w:r>
          </w:p>
        </w:tc>
        <w:tc>
          <w:tcPr>
            <w:tcW w:w="2056" w:type="dxa"/>
            <w:gridSpan w:val="3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姓名：</w:t>
            </w:r>
          </w:p>
        </w:tc>
        <w:tc>
          <w:tcPr>
            <w:tcW w:w="1805" w:type="dxa"/>
            <w:gridSpan w:val="3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学历：</w:t>
            </w:r>
          </w:p>
        </w:tc>
        <w:tc>
          <w:tcPr>
            <w:tcW w:w="1862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职称：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16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723" w:type="dxa"/>
            <w:gridSpan w:val="7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是否参加过GCP培训： </w:t>
            </w: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>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项目概况</w:t>
            </w:r>
          </w:p>
        </w:tc>
        <w:tc>
          <w:tcPr>
            <w:tcW w:w="3094" w:type="dxa"/>
            <w:gridSpan w:val="4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研究范围： □国际   </w:t>
            </w: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>国内</w:t>
            </w:r>
          </w:p>
        </w:tc>
        <w:tc>
          <w:tcPr>
            <w:tcW w:w="3945" w:type="dxa"/>
            <w:gridSpan w:val="5"/>
          </w:tcPr>
          <w:p>
            <w:pPr>
              <w:spacing w:line="360" w:lineRule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本中心承担例数：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39" w:type="dxa"/>
            <w:gridSpan w:val="9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研究计划时间：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日   至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gridSpan w:val="2"/>
            <w:vMerge w:val="continue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39" w:type="dxa"/>
            <w:gridSpan w:val="9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适应症：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递交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资料</w:t>
            </w:r>
          </w:p>
        </w:tc>
        <w:tc>
          <w:tcPr>
            <w:tcW w:w="7631" w:type="dxa"/>
            <w:gridSpan w:val="10"/>
          </w:tcPr>
          <w:p>
            <w:pPr>
              <w:widowControl/>
              <w:spacing w:line="360" w:lineRule="auto"/>
              <w:ind w:firstLine="405"/>
              <w:jc w:val="left"/>
              <w:rPr>
                <w:rFonts w:hint="eastAsia"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见“机构递交信”文件清单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spacing w:line="360" w:lineRule="auto"/>
              <w:ind w:firstLine="420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PI</w:t>
            </w:r>
          </w:p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申请</w:t>
            </w:r>
          </w:p>
        </w:tc>
        <w:tc>
          <w:tcPr>
            <w:tcW w:w="7631" w:type="dxa"/>
            <w:gridSpan w:val="10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（1）作为PI，我已知晓临床试验研究者是临床试验数据的第一责任人，我本人及研究团队会对临床试验数据真实、可靠、可溯源承担法律责任。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（2）我已仔细阅读该方案，本科室对该方案具有可操作性；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（3）人力、物力均可以满足该方案要求；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（4）仪器设备均可以满足该方案要求；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（5）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参加该项目的研究者资质均符合GCP要求，能遵循 GCP等相关法律法规、临床试验方案、SOP、伦理委员会及医院规章制度的要求开展临床试验。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现向临床试验机构递交该项目临床试验文件（内容见附件），请机构审批。</w:t>
            </w:r>
          </w:p>
          <w:p>
            <w:pPr>
              <w:spacing w:line="360" w:lineRule="auto"/>
              <w:ind w:left="2757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line="360" w:lineRule="auto"/>
              <w:ind w:firstLine="2520" w:firstLineChars="1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主要研究者签名：            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科室</w:t>
            </w:r>
          </w:p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意见</w:t>
            </w:r>
          </w:p>
        </w:tc>
        <w:tc>
          <w:tcPr>
            <w:tcW w:w="7631" w:type="dxa"/>
            <w:gridSpan w:val="10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widowControl/>
              <w:spacing w:line="360" w:lineRule="auto"/>
              <w:ind w:firstLine="1050" w:firstLineChars="5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专业负责人（或科室主任）签名：            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机构受</w:t>
            </w:r>
          </w:p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理情况</w:t>
            </w:r>
          </w:p>
        </w:tc>
        <w:tc>
          <w:tcPr>
            <w:tcW w:w="7631" w:type="dxa"/>
            <w:gridSpan w:val="10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□受理编号：              □不受理：</w:t>
            </w:r>
          </w:p>
          <w:p>
            <w:pPr>
              <w:widowControl/>
              <w:spacing w:line="360" w:lineRule="auto"/>
              <w:ind w:firstLine="2730" w:firstLineChars="13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机构秘书签名：            </w:t>
            </w:r>
            <w:r>
              <w:rPr>
                <w:rFonts w:hint="eastAsia" w:ascii="宋体" w:hAnsi="宋体" w:cs="宋体"/>
                <w:szCs w:val="21"/>
              </w:rPr>
              <w:t>日期：    年  月  日</w:t>
            </w:r>
          </w:p>
        </w:tc>
      </w:tr>
    </w:tbl>
    <w:p>
      <w:pPr>
        <w:spacing w:line="360" w:lineRule="auto"/>
        <w:rPr>
          <w:rFonts w:hint="eastAsia" w:ascii="宋体" w:hAnsi="宋体" w:cs="宋体"/>
          <w:sz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80" w:firstLineChars="100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池州市人民医院                                                      AF-JG-SOP-CT-003-01-1.0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31176"/>
    <w:rsid w:val="11720A0A"/>
    <w:rsid w:val="4B734304"/>
    <w:rsid w:val="51954C99"/>
    <w:rsid w:val="7B33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2021-09-18T06:12:00Z</dcterms:created>
  <dc:creator>考拉</dc:creator>
  <cp:lastModifiedBy>考拉</cp:lastModifiedBy>
  <cp:lastPrinted>2021-10-22T07:24:00Z</cp:lastPrinted>
  <dcterms:modified xsi:type="dcterms:W3CDTF">2021-10-25T01:11:32Z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72FBEEDEBCB048BF95751858ECBDC106</vt:lpwstr>
  </property>
</Properties>
</file>